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81D5E" w14:textId="28BDA3AA" w:rsidR="002271E3" w:rsidRPr="00FD1F10" w:rsidRDefault="00607675">
      <w:pPr>
        <w:spacing w:line="260" w:lineRule="auto"/>
        <w:rPr>
          <w:rFonts w:ascii="Meiryo UI" w:eastAsia="Meiryo UI" w:hAnsi="Meiryo UI" w:cs="Meiryo UI"/>
        </w:rPr>
      </w:pPr>
      <w:r w:rsidRPr="00FD1F10">
        <w:rPr>
          <w:rFonts w:ascii="Meiryo UI" w:eastAsia="Meiryo UI" w:hAnsi="Meiryo UI"/>
          <w:noProof/>
        </w:rPr>
        <mc:AlternateContent>
          <mc:Choice Requires="wps">
            <w:drawing>
              <wp:anchor distT="45720" distB="45720" distL="114300" distR="114300" simplePos="0" relativeHeight="251659264" behindDoc="0" locked="0" layoutInCell="1" hidden="0" allowOverlap="1" wp14:anchorId="633D482C" wp14:editId="5818A1D3">
                <wp:simplePos x="0" y="0"/>
                <wp:positionH relativeFrom="column">
                  <wp:posOffset>4371975</wp:posOffset>
                </wp:positionH>
                <wp:positionV relativeFrom="paragraph">
                  <wp:posOffset>-1270</wp:posOffset>
                </wp:positionV>
                <wp:extent cx="2457450" cy="428625"/>
                <wp:effectExtent l="0" t="0" r="0" b="9525"/>
                <wp:wrapNone/>
                <wp:docPr id="236" name="正方形/長方形 236"/>
                <wp:cNvGraphicFramePr/>
                <a:graphic xmlns:a="http://schemas.openxmlformats.org/drawingml/2006/main">
                  <a:graphicData uri="http://schemas.microsoft.com/office/word/2010/wordprocessingShape">
                    <wps:wsp>
                      <wps:cNvSpPr/>
                      <wps:spPr>
                        <a:xfrm>
                          <a:off x="0" y="0"/>
                          <a:ext cx="2457450" cy="428625"/>
                        </a:xfrm>
                        <a:prstGeom prst="rect">
                          <a:avLst/>
                        </a:prstGeom>
                        <a:noFill/>
                        <a:ln>
                          <a:noFill/>
                        </a:ln>
                      </wps:spPr>
                      <wps:txbx>
                        <w:txbxContent>
                          <w:p w14:paraId="64F952D5" w14:textId="1B826D18" w:rsidR="002271E3" w:rsidRDefault="003342CF">
                            <w:pPr>
                              <w:jc w:val="right"/>
                              <w:textDirection w:val="btLr"/>
                            </w:pPr>
                            <w:r>
                              <w:rPr>
                                <w:rFonts w:ascii="Meiryo UI" w:eastAsia="Meiryo UI" w:hAnsi="Meiryo UI" w:cs="Meiryo UI" w:hint="eastAsia"/>
                                <w:color w:val="000000"/>
                              </w:rPr>
                              <w:t xml:space="preserve"> </w:t>
                            </w:r>
                            <w:r w:rsidR="00607675" w:rsidRPr="00607675">
                              <w:rPr>
                                <w:rFonts w:ascii="Meiryo UI" w:eastAsia="Meiryo UI" w:hAnsi="Meiryo UI" w:cs="Meiryo UI" w:hint="eastAsia"/>
                                <w:color w:val="000000"/>
                              </w:rPr>
                              <w:t>社会福祉法人　宮崎県聴覚障害者協会</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3D482C" id="正方形/長方形 236" o:spid="_x0000_s1026" style="position:absolute;left:0;text-align:left;margin-left:344.25pt;margin-top:-.1pt;width:193.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CirQEAAE4DAAAOAAAAZHJzL2Uyb0RvYy54bWysU8GO2yAQvVfqPyDujR0r2W6tOKuqq1SV&#10;Vm2kbT+AYIiRMNAZEjt/3wFnk7S9rfaChxn8eO/NsHoYe8uOCtB41/D5rORMOelb4/YN//Vz8+Ge&#10;M4zCtcJ6pxp+Usgf1u/frYZQq8p33rYKGIE4rIfQ8C7GUBcFyk71Amc+KEdF7aEXkbawL1oQA6H3&#10;tqjK8q4YPLQBvFSIlH2cinyd8bVWMv7QGlVktuHELeYV8rpLa7FeiXoPInRGnmmIV7DohXF06QXq&#10;UUTBDmD+g+qNBI9ex5n0feG1NlJlDaRmXv6j5rkTQWUtZA6Gi034drDy+/E5bIFsGALWSGFSMWro&#10;05f4sTGbdbqYpcbIJCWrxfLjYkmeSqotqvu7apncLK5/B8D4VfmepaDhQM3IHonjE8bp6MuRdJnz&#10;G2Ntboh1fyUIM2WKK8UUxXE3nnnvfHvaAsMgN4buehIYtwKokXPOBmpuw/H3QYDizH5z5N6n+YLY&#10;spg3pKMkGXBb2d1WhJOdp5mJnE3hl5gnaOL4+RC9NllPYjVROZOlpmVHzgOWpuJ2n09dn8H6DwAA&#10;AP//AwBQSwMEFAAGAAgAAAAhAHlAT9rbAAAACQEAAA8AAABkcnMvZG93bnJldi54bWxMj8FOwzAM&#10;hu9IvENkJG5bskG7qjSdEIIDRzoOHLPGtBWJUzXp1r093gmO9vfr9+dqv3gnTjjFIZCGzVqBQGqD&#10;HajT8Hl4WxUgYjJkjQuEGi4YYV/f3lSmtOFMH3hqUie4hGJpNPQpjaWUse3Rm7gOIxKz7zB5k3ic&#10;Omknc+Zy7+RWqVx6MxBf6M2ILz22P83sNYzo7OweG/XVyteJNvn7QV4yre/vlucnEAmX9BeGqz6r&#10;Q81OxzCTjcJpyIsi46iG1RbElatdxosjk90DyLqS/z+ofwEAAP//AwBQSwECLQAUAAYACAAAACEA&#10;toM4kv4AAADhAQAAEwAAAAAAAAAAAAAAAAAAAAAAW0NvbnRlbnRfVHlwZXNdLnhtbFBLAQItABQA&#10;BgAIAAAAIQA4/SH/1gAAAJQBAAALAAAAAAAAAAAAAAAAAC8BAABfcmVscy8ucmVsc1BLAQItABQA&#10;BgAIAAAAIQCFMxCirQEAAE4DAAAOAAAAAAAAAAAAAAAAAC4CAABkcnMvZTJvRG9jLnhtbFBLAQIt&#10;ABQABgAIAAAAIQB5QE/a2wAAAAkBAAAPAAAAAAAAAAAAAAAAAAcEAABkcnMvZG93bnJldi54bWxQ&#10;SwUGAAAAAAQABADzAAAADwUAAAAA&#10;" filled="f" stroked="f">
                <v:textbox inset="2.53958mm,1.2694mm,2.53958mm,1.2694mm">
                  <w:txbxContent>
                    <w:p w14:paraId="64F952D5" w14:textId="1B826D18" w:rsidR="002271E3" w:rsidRDefault="003342CF">
                      <w:pPr>
                        <w:jc w:val="right"/>
                        <w:textDirection w:val="btLr"/>
                      </w:pPr>
                      <w:r>
                        <w:rPr>
                          <w:rFonts w:ascii="Meiryo UI" w:eastAsia="Meiryo UI" w:hAnsi="Meiryo UI" w:cs="Meiryo UI" w:hint="eastAsia"/>
                          <w:color w:val="000000"/>
                        </w:rPr>
                        <w:t xml:space="preserve"> </w:t>
                      </w:r>
                      <w:r w:rsidR="00607675" w:rsidRPr="00607675">
                        <w:rPr>
                          <w:rFonts w:ascii="Meiryo UI" w:eastAsia="Meiryo UI" w:hAnsi="Meiryo UI" w:cs="Meiryo UI" w:hint="eastAsia"/>
                          <w:color w:val="000000"/>
                        </w:rPr>
                        <w:t>社会福祉法人　宮崎県聴覚障害者協会</w:t>
                      </w:r>
                    </w:p>
                  </w:txbxContent>
                </v:textbox>
              </v:rect>
            </w:pict>
          </mc:Fallback>
        </mc:AlternateContent>
      </w:r>
      <w:r w:rsidR="00624027" w:rsidRPr="00FD1F10">
        <w:rPr>
          <w:rFonts w:ascii="Meiryo UI" w:eastAsia="Meiryo UI" w:hAnsi="Meiryo UI"/>
          <w:noProof/>
        </w:rPr>
        <mc:AlternateContent>
          <mc:Choice Requires="wps">
            <w:drawing>
              <wp:anchor distT="45720" distB="45720" distL="114300" distR="114300" simplePos="0" relativeHeight="251658240" behindDoc="0" locked="0" layoutInCell="1" hidden="0" allowOverlap="1" wp14:anchorId="48371A65" wp14:editId="31B92F77">
                <wp:simplePos x="0" y="0"/>
                <wp:positionH relativeFrom="column">
                  <wp:posOffset>-228599</wp:posOffset>
                </wp:positionH>
                <wp:positionV relativeFrom="paragraph">
                  <wp:posOffset>-208279</wp:posOffset>
                </wp:positionV>
                <wp:extent cx="1522095" cy="364490"/>
                <wp:effectExtent l="0" t="0" r="0" b="0"/>
                <wp:wrapNone/>
                <wp:docPr id="235" name="正方形/長方形 235"/>
                <wp:cNvGraphicFramePr/>
                <a:graphic xmlns:a="http://schemas.openxmlformats.org/drawingml/2006/main">
                  <a:graphicData uri="http://schemas.microsoft.com/office/word/2010/wordprocessingShape">
                    <wps:wsp>
                      <wps:cNvSpPr/>
                      <wps:spPr>
                        <a:xfrm>
                          <a:off x="4594478" y="3607280"/>
                          <a:ext cx="1503045" cy="345440"/>
                        </a:xfrm>
                        <a:prstGeom prst="rect">
                          <a:avLst/>
                        </a:prstGeom>
                        <a:noFill/>
                        <a:ln>
                          <a:noFill/>
                        </a:ln>
                      </wps:spPr>
                      <wps:txbx>
                        <w:txbxContent>
                          <w:p w14:paraId="20CCCC6C" w14:textId="38E85171" w:rsidR="002271E3" w:rsidRPr="00E037D5" w:rsidRDefault="002271E3">
                            <w:pPr>
                              <w:spacing w:line="260" w:lineRule="auto"/>
                              <w:textDirection w:val="btLr"/>
                              <w:rPr>
                                <w:sz w:val="24"/>
                                <w:szCs w:val="24"/>
                              </w:rPr>
                            </w:pPr>
                          </w:p>
                          <w:p w14:paraId="6BCB09B9" w14:textId="77777777" w:rsidR="002271E3" w:rsidRDefault="002271E3">
                            <w:pPr>
                              <w:textDirection w:val="btLr"/>
                            </w:pPr>
                          </w:p>
                        </w:txbxContent>
                      </wps:txbx>
                      <wps:bodyPr spcFirstLastPara="1" wrap="square" lIns="91425" tIns="45700" rIns="91425" bIns="45700" anchor="t" anchorCtr="0">
                        <a:noAutofit/>
                      </wps:bodyPr>
                    </wps:wsp>
                  </a:graphicData>
                </a:graphic>
              </wp:anchor>
            </w:drawing>
          </mc:Choice>
          <mc:Fallback>
            <w:pict>
              <v:rect w14:anchorId="48371A65" id="正方形/長方形 235" o:spid="_x0000_s1027" style="position:absolute;left:0;text-align:left;margin-left:-18pt;margin-top:-16.4pt;width:119.85pt;height:28.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X9vgEAAGEDAAAOAAAAZHJzL2Uyb0RvYy54bWysU9tu2zAMfR+wfxD0vthO7aY14hTDigwD&#10;ii1A1w9QZCkWYEsaqcTO349S0iZb34a9yLzh8BySXj5MQ88OCtA42/BilnOmrHStsbuGv/xcf7rj&#10;DIOwreidVQ0/KuQPq48flqOv1dx1rm8VMAKxWI++4V0Ivs4ylJ0aBM6cV5aS2sEgArmwy1oQI6EP&#10;fTbP89tsdNB6cFIhUvTxlOSrhK+1kuGH1qgC6xtO3EJ6Ib3b+Garpah3IHxn5JmG+AcWgzCWmr5B&#10;PYog2B7MO6jBSHDodJhJN2ROayNV0kBqivwvNc+d8CppoeGgfxsT/j9Y+f3w7DdAYxg91khmVDFp&#10;GOKX+LGp4WV1X5YL2uSx4Te3+WJ+dx6cmgKTVFBU+U1eVpzJWFFWZZkKsguSBwxflRtYNBoOtJg0&#10;L3F4wkDdqfS1JDa2bm36Pi2nt38EqDBGsgvdaIVpOzHTEpO40RjZuva4AYZerg21fBIYNgJotwVn&#10;I+274fhrL0Bx1n+zNND7opyTgJCcslrkdC1wndleZ4SVnaMzCpydzC8hHdWJ6ud9cNokWRcqZ860&#10;x6T2fHPxUK79VHX5M1a/AQAA//8DAFBLAwQUAAYACAAAACEAvaDqM9wAAAAKAQAADwAAAGRycy9k&#10;b3ducmV2LnhtbEyPwU7DMBBE70j8g7VIvbVO0xJQiFMhVA4cSXvg6MZLEmGvI9tp079ne4LbjHY0&#10;O6/azc6KM4Y4eFKwXmUgkFpvBuoUHA/vy2cQMWky2npCBVeMsKvv7ypdGn+hTzw3qRNcQrHUCvqU&#10;xlLK2PbodFz5EYlv3z44ndiGTpqgL1zurMyzrJBOD8Qfej3iW4/tTzM5BSNaM9ltk321ch9oXXwc&#10;5PVRqcXD/PoCIuGc/sJwm8/ToeZNJz+RicIqWG4KZkk3kTMDJ/Js8wTixGJbgKwr+R+h/gUAAP//&#10;AwBQSwECLQAUAAYACAAAACEAtoM4kv4AAADhAQAAEwAAAAAAAAAAAAAAAAAAAAAAW0NvbnRlbnRf&#10;VHlwZXNdLnhtbFBLAQItABQABgAIAAAAIQA4/SH/1gAAAJQBAAALAAAAAAAAAAAAAAAAAC8BAABf&#10;cmVscy8ucmVsc1BLAQItABQABgAIAAAAIQBBLDX9vgEAAGEDAAAOAAAAAAAAAAAAAAAAAC4CAABk&#10;cnMvZTJvRG9jLnhtbFBLAQItABQABgAIAAAAIQC9oOoz3AAAAAoBAAAPAAAAAAAAAAAAAAAAABgE&#10;AABkcnMvZG93bnJldi54bWxQSwUGAAAAAAQABADzAAAAIQUAAAAA&#10;" filled="f" stroked="f">
                <v:textbox inset="2.53958mm,1.2694mm,2.53958mm,1.2694mm">
                  <w:txbxContent>
                    <w:p w14:paraId="20CCCC6C" w14:textId="38E85171" w:rsidR="002271E3" w:rsidRPr="00E037D5" w:rsidRDefault="002271E3">
                      <w:pPr>
                        <w:spacing w:line="260" w:lineRule="auto"/>
                        <w:textDirection w:val="btLr"/>
                        <w:rPr>
                          <w:sz w:val="24"/>
                          <w:szCs w:val="24"/>
                        </w:rPr>
                      </w:pPr>
                    </w:p>
                    <w:p w14:paraId="6BCB09B9" w14:textId="77777777" w:rsidR="002271E3" w:rsidRDefault="002271E3">
                      <w:pPr>
                        <w:textDirection w:val="btLr"/>
                      </w:pPr>
                    </w:p>
                  </w:txbxContent>
                </v:textbox>
              </v:rect>
            </w:pict>
          </mc:Fallback>
        </mc:AlternateContent>
      </w:r>
    </w:p>
    <w:bookmarkStart w:id="0" w:name="_heading=h.gjdgxs" w:colFirst="0" w:colLast="0"/>
    <w:bookmarkEnd w:id="0"/>
    <w:p w14:paraId="34BB577F" w14:textId="77777777" w:rsidR="002271E3" w:rsidRPr="00FD1F10" w:rsidRDefault="00624027">
      <w:pPr>
        <w:spacing w:line="260" w:lineRule="auto"/>
        <w:jc w:val="left"/>
        <w:rPr>
          <w:rFonts w:ascii="Meiryo UI" w:eastAsia="Meiryo UI" w:hAnsi="Meiryo UI" w:cs="Meiryo UI"/>
        </w:rPr>
      </w:pPr>
      <w:r w:rsidRPr="00FD1F10">
        <w:rPr>
          <w:rFonts w:ascii="Meiryo UI" w:eastAsia="Meiryo UI" w:hAnsi="Meiryo UI"/>
          <w:noProof/>
        </w:rPr>
        <mc:AlternateContent>
          <mc:Choice Requires="wps">
            <w:drawing>
              <wp:anchor distT="0" distB="0" distL="114300" distR="114300" simplePos="0" relativeHeight="251660288" behindDoc="0" locked="0" layoutInCell="1" hidden="0" allowOverlap="1" wp14:anchorId="36A3D5AD" wp14:editId="46492750">
                <wp:simplePos x="0" y="0"/>
                <wp:positionH relativeFrom="column">
                  <wp:posOffset>-50799</wp:posOffset>
                </wp:positionH>
                <wp:positionV relativeFrom="paragraph">
                  <wp:posOffset>127000</wp:posOffset>
                </wp:positionV>
                <wp:extent cx="6936105" cy="38100"/>
                <wp:effectExtent l="0" t="0" r="0" b="0"/>
                <wp:wrapNone/>
                <wp:docPr id="240" name="直線矢印コネクタ 240"/>
                <wp:cNvGraphicFramePr/>
                <a:graphic xmlns:a="http://schemas.openxmlformats.org/drawingml/2006/main">
                  <a:graphicData uri="http://schemas.microsoft.com/office/word/2010/wordprocessingShape">
                    <wps:wsp>
                      <wps:cNvCnPr/>
                      <wps:spPr>
                        <a:xfrm>
                          <a:off x="1877948" y="3780000"/>
                          <a:ext cx="6936105" cy="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w:pict>
              <v:shapetype w14:anchorId="0C90D6C0" id="_x0000_t32" coordsize="21600,21600" o:spt="32" o:oned="t" path="m,l21600,21600e" filled="f">
                <v:path arrowok="t" fillok="f" o:connecttype="none"/>
                <o:lock v:ext="edit" shapetype="t"/>
              </v:shapetype>
              <v:shape id="直線矢印コネクタ 240" o:spid="_x0000_s1026" type="#_x0000_t32" style="position:absolute;left:0;text-align:left;margin-left:-4pt;margin-top:10pt;width:546.15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eS1AEAAJoDAAAOAAAAZHJzL2Uyb0RvYy54bWysU8mO2zAMvRfoPwi6N7Zn2iRjxJlD0uml&#10;aAeY9gM4WmwB2iCqcfL3pZR00uVQoKgPMiWRj4/k0+b+6Cw7qIQm+IF3i5Yz5UWQxo8D//rl4c2a&#10;M8zgJdjg1cBPCvn99vWrzRx7dROmYKVKjEA89nMc+JRz7JsGxaQc4CJE5elSh+Qg0zaNjUwwE7qz&#10;zU3bLps5JBlTEAqRTvfnS76t+ForkT9rjSozO3Diluua6vpc1ma7gX5MECcjLjTgH1g4MJ6SvkDt&#10;IQP7lswfUM6IFDDovBDBNUFrI1Stgarp2t+qeZogqloLNQfjS5vw/8GKT4edf0zUhjlij/ExlSqO&#10;OrnyJ37sSGNdr1Z3b2mSp4HfrtYtfefGqWNmghyWd7fLrn3HmSCPetdcQWLC/EEFx4oxcMwJzDjl&#10;XfCexhNSVxsHh4+YiQYF/ggoDHx4MNbWKVnPZsq/7ig7E0Bi0RYymS5KgvVjxcFgjSwxJbrKSO1s&#10;YgcgAYAQyueucKc0v3iWnHvA6exYr84lOpNJoNa4gdfCL5VPCuR7L1k+RVK1J23zwg4dZ1bRSyCj&#10;ks5g7N/9iI31ROo6g2I9B3mqo6nnJIBK+yLWorCf9zX6+qS23wEAAP//AwBQSwMEFAAGAAgAAAAh&#10;AH74r5TcAAAACQEAAA8AAABkcnMvZG93bnJldi54bWxMj8FqwzAQRO+F/IPYQC8lkZKGIFzLoRQM&#10;PbZJIFfF2tim1spYiuP8fTen9rg7w8ybfDf5Tow4xDaQgdVSgUCqgmupNnA8lAsNIiZLznaB0MAd&#10;I+yK2VNuMxdu9I3jPtWCQyhm1kCTUp9JGasGvY3L0COxdgmDt4nPoZZusDcO951cK7WV3rbEDY3t&#10;8aPB6md/9QY+D3dfJh3U5mv1ItdjSRd9PBnzPJ/e30AknNKfGR74jA4FM53DlVwUnYGF5inJALeA&#10;eOhKb15BnPmzVSCLXP5fUPwCAAD//wMAUEsBAi0AFAAGAAgAAAAhALaDOJL+AAAA4QEAABMAAAAA&#10;AAAAAAAAAAAAAAAAAFtDb250ZW50X1R5cGVzXS54bWxQSwECLQAUAAYACAAAACEAOP0h/9YAAACU&#10;AQAACwAAAAAAAAAAAAAAAAAvAQAAX3JlbHMvLnJlbHNQSwECLQAUAAYACAAAACEANcq3ktQBAACa&#10;AwAADgAAAAAAAAAAAAAAAAAuAgAAZHJzL2Uyb0RvYy54bWxQSwECLQAUAAYACAAAACEAfvivlNwA&#10;AAAJAQAADwAAAAAAAAAAAAAAAAAuBAAAZHJzL2Rvd25yZXYueG1sUEsFBgAAAAAEAAQA8wAAADcF&#10;AAAAAA==&#10;" strokecolor="#4472c4 [3204]" strokeweight="3pt">
                <v:stroke startarrowwidth="narrow" startarrowlength="short" endarrowwidth="narrow" endarrowlength="short" joinstyle="miter"/>
              </v:shape>
            </w:pict>
          </mc:Fallback>
        </mc:AlternateContent>
      </w:r>
    </w:p>
    <w:p w14:paraId="1F7FCEA4" w14:textId="557547B6" w:rsidR="00E51469" w:rsidRDefault="00386FD0">
      <w:pPr>
        <w:jc w:val="center"/>
        <w:rPr>
          <w:rFonts w:ascii="Meiryo UI" w:eastAsia="Meiryo UI" w:hAnsi="Meiryo UI" w:cs="Meiryo UI"/>
          <w:b/>
          <w:sz w:val="36"/>
          <w:szCs w:val="36"/>
        </w:rPr>
      </w:pPr>
      <w:r>
        <w:rPr>
          <w:rFonts w:ascii="Meiryo UI" w:eastAsia="Meiryo UI" w:hAnsi="Meiryo UI" w:cs="Meiryo UI" w:hint="eastAsia"/>
          <w:b/>
          <w:sz w:val="36"/>
          <w:szCs w:val="36"/>
        </w:rPr>
        <w:t>受講生募集！</w:t>
      </w:r>
      <w:r w:rsidR="00A97118">
        <w:rPr>
          <w:rFonts w:ascii="Meiryo UI" w:eastAsia="Meiryo UI" w:hAnsi="Meiryo UI" w:cs="Meiryo UI" w:hint="eastAsia"/>
          <w:b/>
          <w:sz w:val="36"/>
          <w:szCs w:val="36"/>
        </w:rPr>
        <w:t>（</w:t>
      </w:r>
      <w:r w:rsidR="0046418A">
        <w:rPr>
          <w:rFonts w:ascii="Meiryo UI" w:eastAsia="Meiryo UI" w:hAnsi="Meiryo UI" w:cs="Meiryo UI" w:hint="eastAsia"/>
          <w:b/>
          <w:sz w:val="36"/>
          <w:szCs w:val="36"/>
        </w:rPr>
        <w:t>日向</w:t>
      </w:r>
      <w:r w:rsidR="00E51469">
        <w:rPr>
          <w:rFonts w:ascii="Meiryo UI" w:eastAsia="Meiryo UI" w:hAnsi="Meiryo UI" w:cs="Meiryo UI" w:hint="eastAsia"/>
          <w:b/>
          <w:sz w:val="36"/>
          <w:szCs w:val="36"/>
        </w:rPr>
        <w:t>会場・</w:t>
      </w:r>
      <w:r w:rsidR="0046418A">
        <w:rPr>
          <w:rFonts w:ascii="Meiryo UI" w:eastAsia="Meiryo UI" w:hAnsi="Meiryo UI" w:cs="Meiryo UI" w:hint="eastAsia"/>
          <w:b/>
          <w:sz w:val="36"/>
          <w:szCs w:val="36"/>
        </w:rPr>
        <w:t>えびの</w:t>
      </w:r>
      <w:r w:rsidR="00E51469">
        <w:rPr>
          <w:rFonts w:ascii="Meiryo UI" w:eastAsia="Meiryo UI" w:hAnsi="Meiryo UI" w:cs="Meiryo UI" w:hint="eastAsia"/>
          <w:b/>
          <w:sz w:val="36"/>
          <w:szCs w:val="36"/>
        </w:rPr>
        <w:t>会場</w:t>
      </w:r>
      <w:r w:rsidRPr="00386FD0">
        <w:rPr>
          <w:rFonts w:ascii="Meiryo UI" w:eastAsia="Meiryo UI" w:hAnsi="Meiryo UI" w:cs="Meiryo UI" w:hint="eastAsia"/>
          <w:b/>
          <w:sz w:val="36"/>
          <w:szCs w:val="36"/>
        </w:rPr>
        <w:t>）</w:t>
      </w:r>
    </w:p>
    <w:p w14:paraId="264FF728" w14:textId="05273782" w:rsidR="00F02A30" w:rsidRPr="00386FD0" w:rsidRDefault="00386FD0">
      <w:pPr>
        <w:jc w:val="center"/>
        <w:rPr>
          <w:rFonts w:ascii="Meiryo UI" w:eastAsia="Meiryo UI" w:hAnsi="Meiryo UI" w:cs="Meiryo UI"/>
          <w:b/>
          <w:sz w:val="36"/>
          <w:szCs w:val="36"/>
        </w:rPr>
      </w:pPr>
      <w:r w:rsidRPr="00386FD0">
        <w:rPr>
          <w:rFonts w:ascii="Meiryo UI" w:eastAsia="Meiryo UI" w:hAnsi="Meiryo UI" w:cs="Meiryo UI" w:hint="eastAsia"/>
          <w:b/>
          <w:sz w:val="36"/>
          <w:szCs w:val="36"/>
        </w:rPr>
        <w:t>盲ろう者向け通訳・介助員養成講座</w:t>
      </w:r>
    </w:p>
    <w:tbl>
      <w:tblPr>
        <w:tblpPr w:leftFromText="142" w:rightFromText="142" w:vertAnchor="text" w:horzAnchor="page" w:tblpX="10441" w:tblpY="97"/>
        <w:tblW w:w="0" w:type="auto"/>
        <w:tblCellMar>
          <w:left w:w="99" w:type="dxa"/>
          <w:right w:w="99" w:type="dxa"/>
        </w:tblCellMar>
        <w:tblLook w:val="0000" w:firstRow="0" w:lastRow="0" w:firstColumn="0" w:lastColumn="0" w:noHBand="0" w:noVBand="0"/>
      </w:tblPr>
      <w:tblGrid>
        <w:gridCol w:w="1179"/>
      </w:tblGrid>
      <w:tr w:rsidR="00140FEE" w:rsidRPr="00386FD0" w14:paraId="0E2F98C7" w14:textId="77777777" w:rsidTr="00C728DA">
        <w:trPr>
          <w:trHeight w:val="891"/>
        </w:trPr>
        <w:tc>
          <w:tcPr>
            <w:tcW w:w="1179" w:type="dxa"/>
          </w:tcPr>
          <w:p w14:paraId="628E751C" w14:textId="5FFEBC9C" w:rsidR="00140FEE" w:rsidRPr="00386FD0" w:rsidRDefault="00140FEE" w:rsidP="00C728DA">
            <w:pPr>
              <w:rPr>
                <w:rFonts w:ascii="Meiryo UI" w:eastAsia="Meiryo UI" w:hAnsi="Meiryo UI" w:cs="Meiryo UI"/>
                <w:b/>
                <w:sz w:val="36"/>
                <w:szCs w:val="36"/>
              </w:rPr>
            </w:pPr>
          </w:p>
        </w:tc>
      </w:tr>
    </w:tbl>
    <w:p w14:paraId="2A8E0F2C" w14:textId="53064D3E" w:rsidR="00790174" w:rsidRPr="00FD1F10" w:rsidRDefault="00624027" w:rsidP="00790174">
      <w:pPr>
        <w:spacing w:line="260" w:lineRule="auto"/>
        <w:jc w:val="left"/>
        <w:rPr>
          <w:rFonts w:ascii="Meiryo UI" w:eastAsia="Meiryo UI" w:hAnsi="Meiryo UI" w:cs="Meiryo UI"/>
        </w:rPr>
      </w:pPr>
      <w:r w:rsidRPr="00FD1F10">
        <w:rPr>
          <w:rFonts w:ascii="Meiryo UI" w:eastAsia="Meiryo UI" w:hAnsi="Meiryo UI"/>
          <w:noProof/>
        </w:rPr>
        <mc:AlternateContent>
          <mc:Choice Requires="wps">
            <w:drawing>
              <wp:anchor distT="0" distB="0" distL="114300" distR="114300" simplePos="0" relativeHeight="251661312" behindDoc="0" locked="0" layoutInCell="1" hidden="0" allowOverlap="1" wp14:anchorId="7F75FD41" wp14:editId="6C81949B">
                <wp:simplePos x="0" y="0"/>
                <wp:positionH relativeFrom="column">
                  <wp:posOffset>-38099</wp:posOffset>
                </wp:positionH>
                <wp:positionV relativeFrom="paragraph">
                  <wp:posOffset>63500</wp:posOffset>
                </wp:positionV>
                <wp:extent cx="6936105" cy="38100"/>
                <wp:effectExtent l="0" t="0" r="0" b="0"/>
                <wp:wrapNone/>
                <wp:docPr id="241" name="直線矢印コネクタ 241"/>
                <wp:cNvGraphicFramePr/>
                <a:graphic xmlns:a="http://schemas.openxmlformats.org/drawingml/2006/main">
                  <a:graphicData uri="http://schemas.microsoft.com/office/word/2010/wordprocessingShape">
                    <wps:wsp>
                      <wps:cNvCnPr/>
                      <wps:spPr>
                        <a:xfrm>
                          <a:off x="1877948" y="3780000"/>
                          <a:ext cx="6936105" cy="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w:pict>
              <v:shape w14:anchorId="2CA48AC7" id="直線矢印コネクタ 241" o:spid="_x0000_s1026" type="#_x0000_t32" style="position:absolute;left:0;text-align:left;margin-left:-3pt;margin-top:5pt;width:546.15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eS1AEAAJoDAAAOAAAAZHJzL2Uyb0RvYy54bWysU8mO2zAMvRfoPwi6N7Zn2iRjxJlD0uml&#10;aAeY9gM4WmwB2iCqcfL3pZR00uVQoKgPMiWRj4/k0+b+6Cw7qIQm+IF3i5Yz5UWQxo8D//rl4c2a&#10;M8zgJdjg1cBPCvn99vWrzRx7dROmYKVKjEA89nMc+JRz7JsGxaQc4CJE5elSh+Qg0zaNjUwwE7qz&#10;zU3bLps5JBlTEAqRTvfnS76t+ForkT9rjSozO3Diluua6vpc1ma7gX5MECcjLjTgH1g4MJ6SvkDt&#10;IQP7lswfUM6IFDDovBDBNUFrI1Stgarp2t+qeZogqloLNQfjS5vw/8GKT4edf0zUhjlij/ExlSqO&#10;OrnyJ37sSGNdr1Z3b2mSp4HfrtYtfefGqWNmghyWd7fLrn3HmSCPetdcQWLC/EEFx4oxcMwJzDjl&#10;XfCexhNSVxsHh4+YiQYF/ggoDHx4MNbWKVnPZsq/7ig7E0Bi0RYymS5KgvVjxcFgjSwxJbrKSO1s&#10;YgcgAYAQyueucKc0v3iWnHvA6exYr84lOpNJoNa4gdfCL5VPCuR7L1k+RVK1J23zwg4dZ1bRSyCj&#10;ks5g7N/9iI31ROo6g2I9B3mqo6nnJIBK+yLWorCf9zX6+qS23wEAAP//AwBQSwMEFAAGAAgAAAAh&#10;AG0TK6zbAAAACQEAAA8AAABkcnMvZG93bnJldi54bWxMj09rwkAQxe8Fv8MyQi9Fd7USQpqNSCHQ&#10;Y6tCr2t2TILZ2ZBdY/z2HU/1NH/e8Ob38u3kOjHiEFpPGlZLBQKp8ralWsPxUC5SECEasqbzhBru&#10;GGBbzF5yk1l/ox8c97EWbEIhMxqaGPtMylA16ExY+h6JtbMfnIk8DrW0g7mxuevkWqlEOtMSf2hM&#10;j58NVpf91Wn4OtxdGVOvNt+rN7keSzqnx1+tX+fT7gNExCn+H8MDn9GhYKaTv5INotOwSDhK5L3i&#10;+tBVmryDOHHHiixy+Zyg+AMAAP//AwBQSwECLQAUAAYACAAAACEAtoM4kv4AAADhAQAAEwAAAAAA&#10;AAAAAAAAAAAAAAAAW0NvbnRlbnRfVHlwZXNdLnhtbFBLAQItABQABgAIAAAAIQA4/SH/1gAAAJQB&#10;AAALAAAAAAAAAAAAAAAAAC8BAABfcmVscy8ucmVsc1BLAQItABQABgAIAAAAIQA1yreS1AEAAJoD&#10;AAAOAAAAAAAAAAAAAAAAAC4CAABkcnMvZTJvRG9jLnhtbFBLAQItABQABgAIAAAAIQBtEyus2wAA&#10;AAkBAAAPAAAAAAAAAAAAAAAAAC4EAABkcnMvZG93bnJldi54bWxQSwUGAAAAAAQABADzAAAANgUA&#10;AAAA&#10;" strokecolor="#4472c4 [3204]" strokeweight="3pt">
                <v:stroke startarrowwidth="narrow" startarrowlength="short" endarrowwidth="narrow" endarrowlength="short" joinstyle="miter"/>
              </v:shape>
            </w:pict>
          </mc:Fallback>
        </mc:AlternateContent>
      </w:r>
    </w:p>
    <w:p w14:paraId="26E8E786" w14:textId="12E0295B" w:rsidR="00790174" w:rsidRPr="0099201E" w:rsidRDefault="00386FD0" w:rsidP="00C728DA">
      <w:pPr>
        <w:pBdr>
          <w:top w:val="single" w:sz="4" w:space="3" w:color="FFFFFF"/>
          <w:left w:val="single" w:sz="4" w:space="0" w:color="FFFFFF"/>
          <w:bottom w:val="single" w:sz="4" w:space="0" w:color="FFFFFF"/>
          <w:right w:val="single" w:sz="4" w:space="4" w:color="FFFFFF"/>
        </w:pBdr>
        <w:shd w:val="clear" w:color="auto" w:fill="4472C4"/>
        <w:ind w:firstLine="120"/>
        <w:jc w:val="center"/>
        <w:rPr>
          <w:rFonts w:ascii="Meiryo UI" w:eastAsia="Meiryo UI" w:hAnsi="Meiryo UI" w:cs="Meiryo UI"/>
          <w:b/>
          <w:color w:val="FFFF00"/>
          <w:sz w:val="36"/>
          <w:szCs w:val="36"/>
        </w:rPr>
      </w:pPr>
      <w:r w:rsidRPr="0099201E">
        <w:rPr>
          <w:rFonts w:ascii="Meiryo UI" w:eastAsia="Meiryo UI" w:hAnsi="Meiryo UI" w:cs="Meiryo UI" w:hint="eastAsia"/>
          <w:b/>
          <w:color w:val="FFFF00"/>
          <w:sz w:val="36"/>
          <w:szCs w:val="36"/>
        </w:rPr>
        <w:t>あなたの受講が盲ろう者の世界を広げます</w:t>
      </w:r>
      <w:r w:rsidR="00F02A30" w:rsidRPr="0099201E">
        <w:rPr>
          <w:rFonts w:ascii="Meiryo UI" w:eastAsia="Meiryo UI" w:hAnsi="Meiryo UI" w:cs="Meiryo UI" w:hint="eastAsia"/>
          <w:b/>
          <w:color w:val="FFFF00"/>
          <w:sz w:val="36"/>
          <w:szCs w:val="36"/>
        </w:rPr>
        <w:t>！</w:t>
      </w:r>
    </w:p>
    <w:p w14:paraId="590E2E84" w14:textId="77777777" w:rsidR="0099201E" w:rsidRPr="00DE1157" w:rsidRDefault="0099201E" w:rsidP="0099201E">
      <w:pPr>
        <w:spacing w:line="260" w:lineRule="auto"/>
        <w:jc w:val="left"/>
        <w:rPr>
          <w:rFonts w:ascii="HG丸ｺﾞｼｯｸM-PRO" w:eastAsia="HG丸ｺﾞｼｯｸM-PRO" w:hAnsi="HG丸ｺﾞｼｯｸM-PRO" w:cs="Meiryo UI"/>
          <w:bCs/>
          <w:color w:val="000000"/>
          <w:sz w:val="22"/>
          <w:szCs w:val="22"/>
        </w:rPr>
      </w:pPr>
      <w:r w:rsidRPr="00DE1157">
        <w:rPr>
          <w:rFonts w:ascii="HG丸ｺﾞｼｯｸM-PRO" w:eastAsia="HG丸ｺﾞｼｯｸM-PRO" w:hAnsi="HG丸ｺﾞｼｯｸM-PRO" w:cs="Meiryo UI" w:hint="eastAsia"/>
          <w:bCs/>
          <w:color w:val="000000"/>
          <w:sz w:val="22"/>
          <w:szCs w:val="22"/>
        </w:rPr>
        <w:t>１　目的</w:t>
      </w:r>
    </w:p>
    <w:p w14:paraId="6EE4F2E5" w14:textId="77777777" w:rsidR="00ED611F" w:rsidRDefault="0099201E" w:rsidP="00ED611F">
      <w:pPr>
        <w:spacing w:line="260" w:lineRule="auto"/>
        <w:jc w:val="left"/>
        <w:rPr>
          <w:rFonts w:ascii="HG丸ｺﾞｼｯｸM-PRO" w:eastAsia="HG丸ｺﾞｼｯｸM-PRO" w:hAnsi="HG丸ｺﾞｼｯｸM-PRO" w:cs="Meiryo UI"/>
          <w:bCs/>
          <w:color w:val="000000"/>
          <w:sz w:val="22"/>
          <w:szCs w:val="22"/>
        </w:rPr>
      </w:pPr>
      <w:r w:rsidRPr="00DE1157">
        <w:rPr>
          <w:rFonts w:ascii="HG丸ｺﾞｼｯｸM-PRO" w:eastAsia="HG丸ｺﾞｼｯｸM-PRO" w:hAnsi="HG丸ｺﾞｼｯｸM-PRO" w:cs="Meiryo UI" w:hint="eastAsia"/>
          <w:bCs/>
          <w:color w:val="000000"/>
          <w:sz w:val="22"/>
          <w:szCs w:val="22"/>
        </w:rPr>
        <w:t xml:space="preserve">　　盲ろう者向け通訳・介助員養成カリキュラムをもとに本県の盲ろう者の社会参加促進のための効果的</w:t>
      </w:r>
    </w:p>
    <w:p w14:paraId="101B6CDA" w14:textId="4F2C3B1F" w:rsidR="0099201E" w:rsidRPr="00DE1157" w:rsidRDefault="0099201E" w:rsidP="00ED611F">
      <w:pPr>
        <w:spacing w:line="260" w:lineRule="auto"/>
        <w:ind w:firstLineChars="100" w:firstLine="220"/>
        <w:jc w:val="left"/>
        <w:rPr>
          <w:rFonts w:ascii="HG丸ｺﾞｼｯｸM-PRO" w:eastAsia="HG丸ｺﾞｼｯｸM-PRO" w:hAnsi="HG丸ｺﾞｼｯｸM-PRO" w:cs="Meiryo UI"/>
          <w:bCs/>
          <w:color w:val="000000"/>
          <w:sz w:val="22"/>
          <w:szCs w:val="22"/>
        </w:rPr>
      </w:pPr>
      <w:r w:rsidRPr="00DE1157">
        <w:rPr>
          <w:rFonts w:ascii="HG丸ｺﾞｼｯｸM-PRO" w:eastAsia="HG丸ｺﾞｼｯｸM-PRO" w:hAnsi="HG丸ｺﾞｼｯｸM-PRO" w:cs="Meiryo UI" w:hint="eastAsia"/>
          <w:bCs/>
          <w:color w:val="000000"/>
          <w:sz w:val="22"/>
          <w:szCs w:val="22"/>
        </w:rPr>
        <w:t>な講座を実施します。</w:t>
      </w:r>
    </w:p>
    <w:p w14:paraId="15CDF0D0" w14:textId="6D98A04A" w:rsidR="00AA61E4" w:rsidRDefault="0099201E" w:rsidP="0099201E">
      <w:pPr>
        <w:spacing w:line="260" w:lineRule="auto"/>
        <w:jc w:val="left"/>
        <w:rPr>
          <w:rFonts w:ascii="HG丸ｺﾞｼｯｸM-PRO" w:eastAsia="HG丸ｺﾞｼｯｸM-PRO" w:hAnsi="HG丸ｺﾞｼｯｸM-PRO" w:cs="Meiryo UI"/>
          <w:bCs/>
          <w:color w:val="000000"/>
          <w:sz w:val="22"/>
          <w:szCs w:val="22"/>
        </w:rPr>
      </w:pPr>
      <w:r w:rsidRPr="00DE1157">
        <w:rPr>
          <w:rFonts w:ascii="HG丸ｺﾞｼｯｸM-PRO" w:eastAsia="HG丸ｺﾞｼｯｸM-PRO" w:hAnsi="HG丸ｺﾞｼｯｸM-PRO" w:cs="Meiryo UI" w:hint="eastAsia"/>
          <w:bCs/>
          <w:color w:val="000000"/>
          <w:sz w:val="22"/>
          <w:szCs w:val="22"/>
        </w:rPr>
        <w:t>２　主催者</w:t>
      </w:r>
      <w:r w:rsidR="00AA61E4">
        <w:rPr>
          <w:rFonts w:ascii="HG丸ｺﾞｼｯｸM-PRO" w:eastAsia="HG丸ｺﾞｼｯｸM-PRO" w:hAnsi="HG丸ｺﾞｼｯｸM-PRO" w:cs="Meiryo UI" w:hint="eastAsia"/>
          <w:bCs/>
          <w:color w:val="000000"/>
          <w:sz w:val="22"/>
          <w:szCs w:val="22"/>
        </w:rPr>
        <w:t xml:space="preserve">　</w:t>
      </w:r>
      <w:r w:rsidRPr="00DE1157">
        <w:rPr>
          <w:rFonts w:ascii="HG丸ｺﾞｼｯｸM-PRO" w:eastAsia="HG丸ｺﾞｼｯｸM-PRO" w:hAnsi="HG丸ｺﾞｼｯｸM-PRO" w:cs="Meiryo UI" w:hint="eastAsia"/>
          <w:bCs/>
          <w:color w:val="000000"/>
          <w:sz w:val="22"/>
          <w:szCs w:val="22"/>
        </w:rPr>
        <w:t xml:space="preserve">　　社会福祉法人宮崎県聴覚障害者協会</w:t>
      </w:r>
    </w:p>
    <w:p w14:paraId="0261938C" w14:textId="134A1A9E" w:rsidR="0099201E" w:rsidRPr="00DE1157" w:rsidRDefault="0099201E" w:rsidP="00AA61E4">
      <w:pPr>
        <w:spacing w:line="260" w:lineRule="auto"/>
        <w:ind w:firstLineChars="800" w:firstLine="1760"/>
        <w:jc w:val="left"/>
        <w:rPr>
          <w:rFonts w:ascii="HG丸ｺﾞｼｯｸM-PRO" w:eastAsia="HG丸ｺﾞｼｯｸM-PRO" w:hAnsi="HG丸ｺﾞｼｯｸM-PRO" w:cs="Meiryo UI"/>
          <w:bCs/>
          <w:color w:val="000000"/>
          <w:sz w:val="22"/>
          <w:szCs w:val="22"/>
        </w:rPr>
      </w:pPr>
      <w:r w:rsidRPr="00DE1157">
        <w:rPr>
          <w:rFonts w:ascii="HG丸ｺﾞｼｯｸM-PRO" w:eastAsia="HG丸ｺﾞｼｯｸM-PRO" w:hAnsi="HG丸ｺﾞｼｯｸM-PRO" w:cs="Meiryo UI" w:hint="eastAsia"/>
          <w:bCs/>
          <w:color w:val="000000"/>
          <w:sz w:val="22"/>
          <w:szCs w:val="22"/>
        </w:rPr>
        <w:t>県立聴覚障害者センター</w:t>
      </w:r>
    </w:p>
    <w:p w14:paraId="245D2A71" w14:textId="1CEBC9E3" w:rsidR="00ED611F" w:rsidRPr="00AA61E4" w:rsidRDefault="00AA61E4" w:rsidP="0099201E">
      <w:pPr>
        <w:spacing w:line="260" w:lineRule="auto"/>
        <w:jc w:val="left"/>
        <w:rPr>
          <w:rFonts w:ascii="HG丸ｺﾞｼｯｸM-PRO" w:eastAsia="HG丸ｺﾞｼｯｸM-PRO" w:hAnsi="HG丸ｺﾞｼｯｸM-PRO" w:cs="Meiryo UI"/>
          <w:bCs/>
          <w:color w:val="000000"/>
          <w:sz w:val="22"/>
          <w:szCs w:val="22"/>
        </w:rPr>
      </w:pPr>
      <w:r>
        <w:rPr>
          <w:rFonts w:ascii="HG丸ｺﾞｼｯｸM-PRO" w:eastAsia="HG丸ｺﾞｼｯｸM-PRO" w:hAnsi="HG丸ｺﾞｼｯｸM-PRO" w:cs="Meiryo UI" w:hint="eastAsia"/>
          <w:bCs/>
          <w:color w:val="000000"/>
          <w:sz w:val="22"/>
          <w:szCs w:val="22"/>
        </w:rPr>
        <w:t xml:space="preserve">　　協力団体　　宮崎県盲ろう者友の会</w:t>
      </w:r>
    </w:p>
    <w:p w14:paraId="4E3A84E2" w14:textId="1CACBC92" w:rsidR="00AA61E4" w:rsidRDefault="00AA61E4" w:rsidP="0099201E">
      <w:pPr>
        <w:spacing w:line="260" w:lineRule="auto"/>
        <w:jc w:val="left"/>
        <w:rPr>
          <w:rFonts w:ascii="HG丸ｺﾞｼｯｸM-PRO" w:eastAsia="HG丸ｺﾞｼｯｸM-PRO" w:hAnsi="HG丸ｺﾞｼｯｸM-PRO" w:cs="Meiryo UI"/>
          <w:bCs/>
          <w:color w:val="000000"/>
          <w:sz w:val="22"/>
          <w:szCs w:val="22"/>
        </w:rPr>
      </w:pPr>
      <w:r>
        <w:rPr>
          <w:rFonts w:ascii="HG丸ｺﾞｼｯｸM-PRO" w:eastAsia="HG丸ｺﾞｼｯｸM-PRO" w:hAnsi="HG丸ｺﾞｼｯｸM-PRO" w:cs="Meiryo UI" w:hint="eastAsia"/>
          <w:bCs/>
          <w:color w:val="000000"/>
          <w:sz w:val="22"/>
          <w:szCs w:val="22"/>
        </w:rPr>
        <w:t xml:space="preserve">　　　　　　　　公益財団法人　宮崎県視覚障害者福祉協会</w:t>
      </w:r>
    </w:p>
    <w:p w14:paraId="641D1D48" w14:textId="29CADBDF" w:rsidR="00AA61E4" w:rsidRDefault="00AA61E4" w:rsidP="0099201E">
      <w:pPr>
        <w:spacing w:line="260" w:lineRule="auto"/>
        <w:jc w:val="left"/>
        <w:rPr>
          <w:rFonts w:ascii="HG丸ｺﾞｼｯｸM-PRO" w:eastAsia="HG丸ｺﾞｼｯｸM-PRO" w:hAnsi="HG丸ｺﾞｼｯｸM-PRO" w:cs="Meiryo UI" w:hint="eastAsia"/>
          <w:bCs/>
          <w:color w:val="000000"/>
          <w:sz w:val="22"/>
          <w:szCs w:val="22"/>
        </w:rPr>
      </w:pPr>
      <w:r>
        <w:rPr>
          <w:rFonts w:ascii="HG丸ｺﾞｼｯｸM-PRO" w:eastAsia="HG丸ｺﾞｼｯｸM-PRO" w:hAnsi="HG丸ｺﾞｼｯｸM-PRO" w:cs="Meiryo UI" w:hint="eastAsia"/>
          <w:bCs/>
          <w:color w:val="000000"/>
          <w:sz w:val="22"/>
          <w:szCs w:val="22"/>
        </w:rPr>
        <w:t xml:space="preserve">　　　　　　　　県立視覚障害者センター</w:t>
      </w:r>
    </w:p>
    <w:p w14:paraId="4F4EA34B" w14:textId="77777777" w:rsidR="00AA61E4" w:rsidRDefault="00AA61E4" w:rsidP="0099201E">
      <w:pPr>
        <w:spacing w:line="260" w:lineRule="auto"/>
        <w:jc w:val="left"/>
        <w:rPr>
          <w:rFonts w:ascii="HG丸ｺﾞｼｯｸM-PRO" w:eastAsia="HG丸ｺﾞｼｯｸM-PRO" w:hAnsi="HG丸ｺﾞｼｯｸM-PRO" w:cs="Meiryo UI"/>
          <w:bCs/>
          <w:color w:val="000000"/>
          <w:sz w:val="22"/>
          <w:szCs w:val="22"/>
        </w:rPr>
      </w:pPr>
    </w:p>
    <w:p w14:paraId="0A5EC0A7" w14:textId="6661C1A4" w:rsidR="0099201E" w:rsidRPr="00DE1157" w:rsidRDefault="0099201E" w:rsidP="0099201E">
      <w:pPr>
        <w:spacing w:line="260" w:lineRule="auto"/>
        <w:jc w:val="left"/>
        <w:rPr>
          <w:rFonts w:ascii="HG丸ｺﾞｼｯｸM-PRO" w:eastAsia="HG丸ｺﾞｼｯｸM-PRO" w:hAnsi="HG丸ｺﾞｼｯｸM-PRO" w:cs="Meiryo UI"/>
          <w:bCs/>
          <w:color w:val="000000"/>
          <w:sz w:val="22"/>
          <w:szCs w:val="22"/>
        </w:rPr>
      </w:pPr>
      <w:r w:rsidRPr="00DE1157">
        <w:rPr>
          <w:rFonts w:ascii="HG丸ｺﾞｼｯｸM-PRO" w:eastAsia="HG丸ｺﾞｼｯｸM-PRO" w:hAnsi="HG丸ｺﾞｼｯｸM-PRO" w:cs="Meiryo UI" w:hint="eastAsia"/>
          <w:bCs/>
          <w:color w:val="000000"/>
          <w:sz w:val="22"/>
          <w:szCs w:val="22"/>
        </w:rPr>
        <w:t>３　受講資格</w:t>
      </w:r>
    </w:p>
    <w:p w14:paraId="216ECE7C" w14:textId="77777777" w:rsidR="009839CD" w:rsidRPr="00DE1157" w:rsidRDefault="0099201E" w:rsidP="003077E8">
      <w:pPr>
        <w:spacing w:line="260" w:lineRule="auto"/>
        <w:ind w:leftChars="135" w:left="283" w:firstLineChars="65" w:firstLine="143"/>
        <w:jc w:val="left"/>
        <w:rPr>
          <w:rFonts w:ascii="HG丸ｺﾞｼｯｸM-PRO" w:eastAsia="HG丸ｺﾞｼｯｸM-PRO" w:hAnsi="HG丸ｺﾞｼｯｸM-PRO" w:cs="Meiryo UI"/>
          <w:bCs/>
          <w:color w:val="000000"/>
          <w:sz w:val="22"/>
          <w:szCs w:val="22"/>
        </w:rPr>
      </w:pPr>
      <w:r w:rsidRPr="00DE1157">
        <w:rPr>
          <w:rFonts w:ascii="HG丸ｺﾞｼｯｸM-PRO" w:eastAsia="HG丸ｺﾞｼｯｸM-PRO" w:hAnsi="HG丸ｺﾞｼｯｸM-PRO" w:cs="Meiryo UI" w:hint="eastAsia"/>
          <w:bCs/>
          <w:color w:val="000000"/>
          <w:sz w:val="22"/>
          <w:szCs w:val="22"/>
        </w:rPr>
        <w:t>盲ろう者の福祉に理解と熱意があり、講習会修了後、県内に在住する盲ろう者に通訳・介助活動ができる方。</w:t>
      </w:r>
    </w:p>
    <w:p w14:paraId="69595AB6" w14:textId="6D4107B1" w:rsidR="0099201E" w:rsidRPr="00DE1157" w:rsidRDefault="0099201E" w:rsidP="003077E8">
      <w:pPr>
        <w:spacing w:line="260" w:lineRule="auto"/>
        <w:ind w:firstLineChars="100" w:firstLine="220"/>
        <w:jc w:val="left"/>
        <w:rPr>
          <w:rFonts w:ascii="HG丸ｺﾞｼｯｸM-PRO" w:eastAsia="HG丸ｺﾞｼｯｸM-PRO" w:hAnsi="HG丸ｺﾞｼｯｸM-PRO" w:cs="Meiryo UI"/>
          <w:bCs/>
          <w:color w:val="000000"/>
          <w:sz w:val="22"/>
          <w:szCs w:val="22"/>
        </w:rPr>
      </w:pPr>
      <w:r w:rsidRPr="00DE1157">
        <w:rPr>
          <w:rFonts w:ascii="HG丸ｺﾞｼｯｸM-PRO" w:eastAsia="HG丸ｺﾞｼｯｸM-PRO" w:hAnsi="HG丸ｺﾞｼｯｸM-PRO" w:cs="Meiryo UI" w:hint="eastAsia"/>
          <w:bCs/>
          <w:color w:val="000000"/>
          <w:sz w:val="22"/>
          <w:szCs w:val="22"/>
        </w:rPr>
        <w:t>※修了には、おおむね４分の３以上の出席が必要になります。</w:t>
      </w:r>
    </w:p>
    <w:p w14:paraId="5034FDE9" w14:textId="77777777" w:rsidR="0099201E" w:rsidRPr="00DE1157" w:rsidRDefault="0099201E" w:rsidP="0099201E">
      <w:pPr>
        <w:spacing w:line="260" w:lineRule="auto"/>
        <w:jc w:val="left"/>
        <w:rPr>
          <w:rFonts w:ascii="HG丸ｺﾞｼｯｸM-PRO" w:eastAsia="HG丸ｺﾞｼｯｸM-PRO" w:hAnsi="HG丸ｺﾞｼｯｸM-PRO" w:cs="Meiryo UI"/>
          <w:bCs/>
          <w:color w:val="000000"/>
          <w:sz w:val="22"/>
          <w:szCs w:val="22"/>
        </w:rPr>
      </w:pPr>
      <w:r w:rsidRPr="00DE1157">
        <w:rPr>
          <w:rFonts w:ascii="HG丸ｺﾞｼｯｸM-PRO" w:eastAsia="HG丸ｺﾞｼｯｸM-PRO" w:hAnsi="HG丸ｺﾞｼｯｸM-PRO" w:cs="Meiryo UI"/>
          <w:bCs/>
          <w:color w:val="000000"/>
          <w:sz w:val="22"/>
          <w:szCs w:val="22"/>
        </w:rPr>
        <w:t>4　聴講者</w:t>
      </w:r>
    </w:p>
    <w:p w14:paraId="1BFDBAF9" w14:textId="77777777" w:rsidR="0099201E" w:rsidRPr="00DE1157" w:rsidRDefault="0099201E" w:rsidP="0099201E">
      <w:pPr>
        <w:spacing w:line="260" w:lineRule="auto"/>
        <w:jc w:val="left"/>
        <w:rPr>
          <w:rFonts w:ascii="HG丸ｺﾞｼｯｸM-PRO" w:eastAsia="HG丸ｺﾞｼｯｸM-PRO" w:hAnsi="HG丸ｺﾞｼｯｸM-PRO" w:cs="Meiryo UI"/>
          <w:bCs/>
          <w:color w:val="000000"/>
          <w:sz w:val="22"/>
          <w:szCs w:val="22"/>
        </w:rPr>
      </w:pPr>
      <w:r w:rsidRPr="00DE1157">
        <w:rPr>
          <w:rFonts w:ascii="HG丸ｺﾞｼｯｸM-PRO" w:eastAsia="HG丸ｺﾞｼｯｸM-PRO" w:hAnsi="HG丸ｺﾞｼｯｸM-PRO" w:cs="Meiryo UI" w:hint="eastAsia"/>
          <w:bCs/>
          <w:color w:val="000000"/>
          <w:sz w:val="22"/>
          <w:szCs w:val="22"/>
        </w:rPr>
        <w:t xml:space="preserve">　　過去に盲ろう者向け通訳・介助員養成講座を修了した方</w:t>
      </w:r>
    </w:p>
    <w:p w14:paraId="00B5EA54" w14:textId="2531FED4" w:rsidR="008D62AA" w:rsidRPr="008A755C" w:rsidRDefault="00DE1157" w:rsidP="0099201E">
      <w:pPr>
        <w:spacing w:line="260" w:lineRule="auto"/>
        <w:jc w:val="left"/>
        <w:rPr>
          <w:rFonts w:ascii="Meiryo UI" w:eastAsia="Meiryo UI" w:hAnsi="Meiryo UI" w:cs="Meiryo UI"/>
          <w:bCs/>
          <w:color w:val="000000"/>
          <w:sz w:val="6"/>
          <w:szCs w:val="6"/>
        </w:rPr>
      </w:pPr>
      <w:r w:rsidRPr="00DE1157">
        <w:rPr>
          <w:rFonts w:ascii="HG丸ｺﾞｼｯｸM-PRO" w:eastAsia="HG丸ｺﾞｼｯｸM-PRO" w:hAnsi="HG丸ｺﾞｼｯｸM-PRO" w:hint="eastAsia"/>
          <w:sz w:val="22"/>
          <w:szCs w:val="22"/>
        </w:rPr>
        <w:t xml:space="preserve">5　</w:t>
      </w:r>
      <w:r w:rsidR="008A755C" w:rsidRPr="00DE1157">
        <w:rPr>
          <w:rFonts w:ascii="HG丸ｺﾞｼｯｸM-PRO" w:eastAsia="HG丸ｺﾞｼｯｸM-PRO" w:hAnsi="HG丸ｺﾞｼｯｸM-PRO" w:hint="eastAsia"/>
          <w:sz w:val="22"/>
          <w:szCs w:val="22"/>
        </w:rPr>
        <w:t>日程・会場</w:t>
      </w:r>
    </w:p>
    <w:tbl>
      <w:tblPr>
        <w:tblW w:w="976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
        <w:gridCol w:w="4508"/>
        <w:gridCol w:w="4508"/>
      </w:tblGrid>
      <w:tr w:rsidR="00C052ED" w:rsidRPr="009839CD" w14:paraId="726E7184" w14:textId="77777777" w:rsidTr="0046418A">
        <w:trPr>
          <w:trHeight w:val="288"/>
        </w:trPr>
        <w:tc>
          <w:tcPr>
            <w:tcW w:w="752" w:type="dxa"/>
          </w:tcPr>
          <w:p w14:paraId="008684A0" w14:textId="77777777" w:rsidR="00C052ED" w:rsidRPr="009839CD" w:rsidRDefault="00C052ED" w:rsidP="00C052ED">
            <w:pPr>
              <w:ind w:left="220" w:hangingChars="100" w:hanging="220"/>
              <w:jc w:val="center"/>
              <w:rPr>
                <w:rFonts w:ascii="HG丸ｺﾞｼｯｸM-PRO" w:eastAsia="HG丸ｺﾞｼｯｸM-PRO" w:hAnsi="HG丸ｺﾞｼｯｸM-PRO" w:cs="Times New Roman"/>
                <w:kern w:val="2"/>
                <w:sz w:val="22"/>
                <w:szCs w:val="22"/>
              </w:rPr>
            </w:pPr>
            <w:r w:rsidRPr="009839CD">
              <w:rPr>
                <w:rFonts w:ascii="HG丸ｺﾞｼｯｸM-PRO" w:eastAsia="HG丸ｺﾞｼｯｸM-PRO" w:hAnsi="HG丸ｺﾞｼｯｸM-PRO" w:cs="Times New Roman" w:hint="eastAsia"/>
                <w:kern w:val="2"/>
                <w:sz w:val="22"/>
                <w:szCs w:val="22"/>
              </w:rPr>
              <w:t>回数</w:t>
            </w:r>
          </w:p>
        </w:tc>
        <w:tc>
          <w:tcPr>
            <w:tcW w:w="4508" w:type="dxa"/>
            <w:vAlign w:val="center"/>
          </w:tcPr>
          <w:p w14:paraId="439A92D7" w14:textId="2A64BE70" w:rsidR="00C052ED" w:rsidRPr="009839CD" w:rsidRDefault="00C052ED" w:rsidP="00C052ED">
            <w:pPr>
              <w:ind w:left="220" w:hangingChars="100" w:hanging="220"/>
              <w:jc w:val="center"/>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日向</w:t>
            </w:r>
            <w:r>
              <w:rPr>
                <w:rFonts w:ascii="HG丸ｺﾞｼｯｸM-PRO" w:eastAsia="HG丸ｺﾞｼｯｸM-PRO" w:hAnsi="HG丸ｺﾞｼｯｸM-PRO"/>
                <w:sz w:val="22"/>
                <w:szCs w:val="22"/>
              </w:rPr>
              <w:t>会場</w:t>
            </w:r>
            <w:r>
              <w:rPr>
                <w:rFonts w:ascii="HG丸ｺﾞｼｯｸM-PRO" w:eastAsia="HG丸ｺﾞｼｯｸM-PRO" w:hAnsi="HG丸ｺﾞｼｯｸM-PRO" w:hint="eastAsia"/>
                <w:sz w:val="22"/>
                <w:szCs w:val="22"/>
              </w:rPr>
              <w:t>（定員25名）</w:t>
            </w:r>
          </w:p>
        </w:tc>
        <w:tc>
          <w:tcPr>
            <w:tcW w:w="4508" w:type="dxa"/>
          </w:tcPr>
          <w:p w14:paraId="76FBC935" w14:textId="4613B76E" w:rsidR="00C052ED" w:rsidRDefault="00C052ED" w:rsidP="00C052ED">
            <w:pPr>
              <w:jc w:val="center"/>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えびの</w:t>
            </w:r>
            <w:r>
              <w:rPr>
                <w:rFonts w:ascii="HG丸ｺﾞｼｯｸM-PRO" w:eastAsia="HG丸ｺﾞｼｯｸM-PRO" w:hAnsi="HG丸ｺﾞｼｯｸM-PRO"/>
                <w:sz w:val="22"/>
                <w:szCs w:val="22"/>
              </w:rPr>
              <w:t>会場</w:t>
            </w:r>
            <w:r>
              <w:rPr>
                <w:rFonts w:ascii="HG丸ｺﾞｼｯｸM-PRO" w:eastAsia="HG丸ｺﾞｼｯｸM-PRO" w:hAnsi="HG丸ｺﾞｼｯｸM-PRO" w:hint="eastAsia"/>
                <w:sz w:val="22"/>
                <w:szCs w:val="22"/>
              </w:rPr>
              <w:t>（定員25名）</w:t>
            </w:r>
          </w:p>
        </w:tc>
      </w:tr>
      <w:tr w:rsidR="00C052ED" w:rsidRPr="009839CD" w14:paraId="347D4445" w14:textId="77777777" w:rsidTr="0046418A">
        <w:trPr>
          <w:trHeight w:val="288"/>
        </w:trPr>
        <w:tc>
          <w:tcPr>
            <w:tcW w:w="752" w:type="dxa"/>
          </w:tcPr>
          <w:p w14:paraId="1DF6646A" w14:textId="77777777" w:rsidR="00C052ED" w:rsidRPr="009839CD" w:rsidRDefault="00C052ED" w:rsidP="00C052ED">
            <w:pPr>
              <w:ind w:left="220" w:hangingChars="100" w:hanging="220"/>
              <w:jc w:val="center"/>
              <w:rPr>
                <w:rFonts w:ascii="HG丸ｺﾞｼｯｸM-PRO" w:eastAsia="HG丸ｺﾞｼｯｸM-PRO" w:hAnsi="HG丸ｺﾞｼｯｸM-PRO" w:cs="Times New Roman"/>
                <w:kern w:val="2"/>
                <w:sz w:val="22"/>
                <w:szCs w:val="22"/>
              </w:rPr>
            </w:pPr>
          </w:p>
        </w:tc>
        <w:tc>
          <w:tcPr>
            <w:tcW w:w="4508" w:type="dxa"/>
            <w:tcBorders>
              <w:bottom w:val="single" w:sz="4" w:space="0" w:color="auto"/>
            </w:tcBorders>
            <w:vAlign w:val="center"/>
          </w:tcPr>
          <w:p w14:paraId="3F94D78F" w14:textId="77777777" w:rsidR="00C052ED" w:rsidRDefault="00C052ED" w:rsidP="00C052ED">
            <w:pPr>
              <w:rPr>
                <w:rFonts w:ascii="HG丸ｺﾞｼｯｸM-PRO" w:eastAsia="HG丸ｺﾞｼｯｸM-PRO" w:hAnsi="HG丸ｺﾞｼｯｸM-PRO"/>
                <w:sz w:val="22"/>
                <w:szCs w:val="22"/>
              </w:rPr>
            </w:pPr>
            <w:r w:rsidRPr="00351487">
              <w:rPr>
                <w:rFonts w:ascii="HG丸ｺﾞｼｯｸM-PRO" w:eastAsia="HG丸ｺﾞｼｯｸM-PRO" w:hAnsi="HG丸ｺﾞｼｯｸM-PRO" w:hint="eastAsia"/>
                <w:sz w:val="22"/>
                <w:szCs w:val="22"/>
              </w:rPr>
              <w:t>日向市障がい者センター</w:t>
            </w:r>
          </w:p>
          <w:p w14:paraId="1076FE38" w14:textId="4C1E5959" w:rsidR="00C052ED" w:rsidRDefault="00C052ED" w:rsidP="00C052ED">
            <w:pPr>
              <w:ind w:left="220" w:hangingChars="100" w:hanging="220"/>
              <w:jc w:val="center"/>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w:t>
            </w:r>
            <w:r w:rsidRPr="00351487">
              <w:rPr>
                <w:rFonts w:ascii="HG丸ｺﾞｼｯｸM-PRO" w:eastAsia="HG丸ｺﾞｼｯｸM-PRO" w:hAnsi="HG丸ｺﾞｼｯｸM-PRO" w:hint="eastAsia"/>
                <w:sz w:val="22"/>
                <w:szCs w:val="22"/>
              </w:rPr>
              <w:t>あいとぴあ</w:t>
            </w:r>
            <w:r>
              <w:rPr>
                <w:rFonts w:ascii="HG丸ｺﾞｼｯｸM-PRO" w:eastAsia="HG丸ｺﾞｼｯｸM-PRO" w:hAnsi="HG丸ｺﾞｼｯｸM-PRO" w:hint="eastAsia"/>
                <w:sz w:val="22"/>
                <w:szCs w:val="22"/>
              </w:rPr>
              <w:t>」</w:t>
            </w:r>
          </w:p>
        </w:tc>
        <w:tc>
          <w:tcPr>
            <w:tcW w:w="4508" w:type="dxa"/>
            <w:vAlign w:val="center"/>
          </w:tcPr>
          <w:p w14:paraId="4003574D" w14:textId="68AD2140" w:rsidR="00C052ED" w:rsidRDefault="00C052ED" w:rsidP="00C052ED">
            <w:pPr>
              <w:jc w:val="center"/>
              <w:rPr>
                <w:rFonts w:ascii="HG丸ｺﾞｼｯｸM-PRO" w:eastAsia="HG丸ｺﾞｼｯｸM-PRO" w:hAnsi="HG丸ｺﾞｼｯｸM-PRO" w:cs="Times New Roman"/>
                <w:kern w:val="2"/>
                <w:sz w:val="22"/>
                <w:szCs w:val="22"/>
              </w:rPr>
            </w:pPr>
            <w:r w:rsidRPr="00351487">
              <w:rPr>
                <w:rFonts w:ascii="HG丸ｺﾞｼｯｸM-PRO" w:eastAsia="HG丸ｺﾞｼｯｸM-PRO" w:hAnsi="HG丸ｺﾞｼｯｸM-PRO" w:hint="eastAsia"/>
                <w:sz w:val="22"/>
                <w:szCs w:val="22"/>
              </w:rPr>
              <w:t>えびの市文化センター</w:t>
            </w:r>
          </w:p>
        </w:tc>
      </w:tr>
      <w:tr w:rsidR="00C052ED" w:rsidRPr="009839CD" w14:paraId="688C07AA" w14:textId="4B1CDF2F" w:rsidTr="0046418A">
        <w:trPr>
          <w:trHeight w:val="288"/>
        </w:trPr>
        <w:tc>
          <w:tcPr>
            <w:tcW w:w="752" w:type="dxa"/>
          </w:tcPr>
          <w:p w14:paraId="1205C75F" w14:textId="77777777" w:rsidR="00C052ED" w:rsidRPr="009839CD" w:rsidRDefault="00C052ED" w:rsidP="00C052ED">
            <w:pPr>
              <w:ind w:left="220" w:hangingChars="100" w:hanging="220"/>
              <w:jc w:val="center"/>
              <w:rPr>
                <w:rFonts w:ascii="HG丸ｺﾞｼｯｸM-PRO" w:eastAsia="HG丸ｺﾞｼｯｸM-PRO" w:hAnsi="HG丸ｺﾞｼｯｸM-PRO" w:cs="Times New Roman"/>
                <w:kern w:val="2"/>
                <w:sz w:val="22"/>
                <w:szCs w:val="22"/>
              </w:rPr>
            </w:pPr>
            <w:r w:rsidRPr="009839CD">
              <w:rPr>
                <w:rFonts w:ascii="HG丸ｺﾞｼｯｸM-PRO" w:eastAsia="HG丸ｺﾞｼｯｸM-PRO" w:hAnsi="HG丸ｺﾞｼｯｸM-PRO" w:cs="Times New Roman" w:hint="eastAsia"/>
                <w:kern w:val="2"/>
                <w:sz w:val="22"/>
                <w:szCs w:val="22"/>
              </w:rPr>
              <w:t>1</w:t>
            </w:r>
          </w:p>
        </w:tc>
        <w:tc>
          <w:tcPr>
            <w:tcW w:w="4508" w:type="dxa"/>
            <w:tcBorders>
              <w:bottom w:val="single" w:sz="4" w:space="0" w:color="auto"/>
            </w:tcBorders>
          </w:tcPr>
          <w:p w14:paraId="347FA268" w14:textId="69F83B1E" w:rsidR="00C052ED" w:rsidRPr="009839CD" w:rsidRDefault="00C052ED" w:rsidP="00C052ED">
            <w:pPr>
              <w:jc w:val="left"/>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６</w:t>
            </w:r>
            <w:r w:rsidRPr="009839CD">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１５</w:t>
            </w:r>
            <w:r w:rsidRPr="009839CD">
              <w:rPr>
                <w:rFonts w:ascii="HG丸ｺﾞｼｯｸM-PRO" w:eastAsia="HG丸ｺﾞｼｯｸM-PRO" w:hAnsi="HG丸ｺﾞｼｯｸM-PRO" w:hint="eastAsia"/>
                <w:sz w:val="22"/>
                <w:szCs w:val="22"/>
              </w:rPr>
              <w:t>日（土）</w:t>
            </w:r>
            <w:r>
              <w:rPr>
                <w:rFonts w:ascii="HG丸ｺﾞｼｯｸM-PRO" w:eastAsia="HG丸ｺﾞｼｯｸM-PRO" w:hAnsi="HG丸ｺﾞｼｯｸM-PRO" w:hint="eastAsia"/>
                <w:sz w:val="22"/>
                <w:szCs w:val="22"/>
              </w:rPr>
              <w:t>10:00～16:00</w:t>
            </w:r>
          </w:p>
        </w:tc>
        <w:tc>
          <w:tcPr>
            <w:tcW w:w="4508" w:type="dxa"/>
          </w:tcPr>
          <w:p w14:paraId="73A99D5E" w14:textId="01CA3A84" w:rsidR="00C052ED" w:rsidRPr="009839CD" w:rsidRDefault="00C052ED" w:rsidP="00C052ED">
            <w:pPr>
              <w:jc w:val="left"/>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９</w:t>
            </w:r>
            <w:r>
              <w:rPr>
                <w:rFonts w:ascii="HG丸ｺﾞｼｯｸM-PRO" w:eastAsia="HG丸ｺﾞｼｯｸM-PRO" w:hAnsi="HG丸ｺﾞｼｯｸM-PRO"/>
                <w:sz w:val="22"/>
                <w:szCs w:val="22"/>
              </w:rPr>
              <w:t>月</w:t>
            </w:r>
            <w:r>
              <w:rPr>
                <w:rFonts w:ascii="HG丸ｺﾞｼｯｸM-PRO" w:eastAsia="HG丸ｺﾞｼｯｸM-PRO" w:hAnsi="HG丸ｺﾞｼｯｸM-PRO" w:hint="eastAsia"/>
                <w:sz w:val="22"/>
                <w:szCs w:val="22"/>
              </w:rPr>
              <w:t xml:space="preserve">　７</w:t>
            </w:r>
            <w:r>
              <w:rPr>
                <w:rFonts w:ascii="HG丸ｺﾞｼｯｸM-PRO" w:eastAsia="HG丸ｺﾞｼｯｸM-PRO" w:hAnsi="HG丸ｺﾞｼｯｸM-PRO"/>
                <w:sz w:val="22"/>
                <w:szCs w:val="22"/>
              </w:rPr>
              <w:t>日（土）</w:t>
            </w:r>
            <w:r>
              <w:rPr>
                <w:rFonts w:ascii="HG丸ｺﾞｼｯｸM-PRO" w:eastAsia="HG丸ｺﾞｼｯｸM-PRO" w:hAnsi="HG丸ｺﾞｼｯｸM-PRO" w:hint="eastAsia"/>
                <w:sz w:val="22"/>
                <w:szCs w:val="22"/>
              </w:rPr>
              <w:t>10:00～16:00</w:t>
            </w:r>
          </w:p>
        </w:tc>
      </w:tr>
      <w:tr w:rsidR="00C052ED" w:rsidRPr="009839CD" w14:paraId="054353D0" w14:textId="27140911" w:rsidTr="0046418A">
        <w:trPr>
          <w:trHeight w:val="288"/>
        </w:trPr>
        <w:tc>
          <w:tcPr>
            <w:tcW w:w="752" w:type="dxa"/>
          </w:tcPr>
          <w:p w14:paraId="5F0EE3EA" w14:textId="77777777" w:rsidR="00C052ED" w:rsidRPr="009839CD" w:rsidRDefault="00C052ED" w:rsidP="00C052ED">
            <w:pPr>
              <w:ind w:left="220" w:hangingChars="100" w:hanging="220"/>
              <w:jc w:val="center"/>
              <w:rPr>
                <w:rFonts w:ascii="HG丸ｺﾞｼｯｸM-PRO" w:eastAsia="HG丸ｺﾞｼｯｸM-PRO" w:hAnsi="HG丸ｺﾞｼｯｸM-PRO" w:cs="Times New Roman"/>
                <w:kern w:val="2"/>
                <w:sz w:val="22"/>
                <w:szCs w:val="22"/>
              </w:rPr>
            </w:pPr>
            <w:r w:rsidRPr="009839CD">
              <w:rPr>
                <w:rFonts w:ascii="HG丸ｺﾞｼｯｸM-PRO" w:eastAsia="HG丸ｺﾞｼｯｸM-PRO" w:hAnsi="HG丸ｺﾞｼｯｸM-PRO" w:cs="Times New Roman" w:hint="eastAsia"/>
                <w:kern w:val="2"/>
                <w:sz w:val="22"/>
                <w:szCs w:val="22"/>
              </w:rPr>
              <w:t>2</w:t>
            </w:r>
          </w:p>
        </w:tc>
        <w:tc>
          <w:tcPr>
            <w:tcW w:w="4508" w:type="dxa"/>
            <w:tcBorders>
              <w:top w:val="single" w:sz="4" w:space="0" w:color="auto"/>
            </w:tcBorders>
          </w:tcPr>
          <w:p w14:paraId="25146727" w14:textId="41051ACF" w:rsidR="00C052ED" w:rsidRPr="009839CD" w:rsidRDefault="00C052ED" w:rsidP="00C052ED">
            <w:pPr>
              <w:jc w:val="left"/>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６</w:t>
            </w:r>
            <w:r w:rsidRPr="009839CD">
              <w:rPr>
                <w:rFonts w:ascii="HG丸ｺﾞｼｯｸM-PRO" w:eastAsia="HG丸ｺﾞｼｯｸM-PRO" w:hAnsi="HG丸ｺﾞｼｯｸM-PRO" w:hint="eastAsia"/>
                <w:sz w:val="22"/>
                <w:szCs w:val="22"/>
              </w:rPr>
              <w:t>月２</w:t>
            </w:r>
            <w:r>
              <w:rPr>
                <w:rFonts w:ascii="HG丸ｺﾞｼｯｸM-PRO" w:eastAsia="HG丸ｺﾞｼｯｸM-PRO" w:hAnsi="HG丸ｺﾞｼｯｸM-PRO" w:hint="eastAsia"/>
                <w:sz w:val="22"/>
                <w:szCs w:val="22"/>
              </w:rPr>
              <w:t>２</w:t>
            </w:r>
            <w:r w:rsidRPr="009839CD">
              <w:rPr>
                <w:rFonts w:ascii="HG丸ｺﾞｼｯｸM-PRO" w:eastAsia="HG丸ｺﾞｼｯｸM-PRO" w:hAnsi="HG丸ｺﾞｼｯｸM-PRO" w:hint="eastAsia"/>
                <w:sz w:val="22"/>
                <w:szCs w:val="22"/>
              </w:rPr>
              <w:t>日（土）</w:t>
            </w:r>
            <w:r>
              <w:rPr>
                <w:rFonts w:ascii="HG丸ｺﾞｼｯｸM-PRO" w:eastAsia="HG丸ｺﾞｼｯｸM-PRO" w:hAnsi="HG丸ｺﾞｼｯｸM-PRO" w:hint="eastAsia"/>
                <w:sz w:val="22"/>
                <w:szCs w:val="22"/>
              </w:rPr>
              <w:t>10:00～16:00</w:t>
            </w:r>
          </w:p>
        </w:tc>
        <w:tc>
          <w:tcPr>
            <w:tcW w:w="4508" w:type="dxa"/>
          </w:tcPr>
          <w:p w14:paraId="222F4202" w14:textId="3648876A" w:rsidR="00C052ED" w:rsidRPr="009839CD" w:rsidRDefault="00C052ED" w:rsidP="00C052ED">
            <w:pPr>
              <w:jc w:val="left"/>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９</w:t>
            </w:r>
            <w:r>
              <w:rPr>
                <w:rFonts w:ascii="HG丸ｺﾞｼｯｸM-PRO" w:eastAsia="HG丸ｺﾞｼｯｸM-PRO" w:hAnsi="HG丸ｺﾞｼｯｸM-PRO"/>
                <w:sz w:val="22"/>
                <w:szCs w:val="22"/>
              </w:rPr>
              <w:t>月</w:t>
            </w:r>
            <w:r>
              <w:rPr>
                <w:rFonts w:ascii="HG丸ｺﾞｼｯｸM-PRO" w:eastAsia="HG丸ｺﾞｼｯｸM-PRO" w:hAnsi="HG丸ｺﾞｼｯｸM-PRO" w:hint="eastAsia"/>
                <w:sz w:val="22"/>
                <w:szCs w:val="22"/>
              </w:rPr>
              <w:t>１４</w:t>
            </w:r>
            <w:r>
              <w:rPr>
                <w:rFonts w:ascii="HG丸ｺﾞｼｯｸM-PRO" w:eastAsia="HG丸ｺﾞｼｯｸM-PRO" w:hAnsi="HG丸ｺﾞｼｯｸM-PRO"/>
                <w:sz w:val="22"/>
                <w:szCs w:val="22"/>
              </w:rPr>
              <w:t>日（土）</w:t>
            </w:r>
            <w:r>
              <w:rPr>
                <w:rFonts w:ascii="HG丸ｺﾞｼｯｸM-PRO" w:eastAsia="HG丸ｺﾞｼｯｸM-PRO" w:hAnsi="HG丸ｺﾞｼｯｸM-PRO" w:hint="eastAsia"/>
                <w:sz w:val="22"/>
                <w:szCs w:val="22"/>
              </w:rPr>
              <w:t>10:00～16:00</w:t>
            </w:r>
          </w:p>
        </w:tc>
      </w:tr>
      <w:tr w:rsidR="00C052ED" w:rsidRPr="009839CD" w14:paraId="76470B6E" w14:textId="5CCD7DED" w:rsidTr="0046418A">
        <w:trPr>
          <w:trHeight w:val="288"/>
        </w:trPr>
        <w:tc>
          <w:tcPr>
            <w:tcW w:w="752" w:type="dxa"/>
          </w:tcPr>
          <w:p w14:paraId="02F2F303" w14:textId="77777777" w:rsidR="00C052ED" w:rsidRPr="009839CD" w:rsidRDefault="00C052ED" w:rsidP="00C052ED">
            <w:pPr>
              <w:ind w:leftChars="100" w:left="210"/>
              <w:rPr>
                <w:rFonts w:ascii="HG丸ｺﾞｼｯｸM-PRO" w:eastAsia="HG丸ｺﾞｼｯｸM-PRO" w:hAnsi="HG丸ｺﾞｼｯｸM-PRO" w:cs="Times New Roman"/>
                <w:kern w:val="2"/>
                <w:sz w:val="22"/>
                <w:szCs w:val="22"/>
              </w:rPr>
            </w:pPr>
            <w:r w:rsidRPr="009839CD">
              <w:rPr>
                <w:rFonts w:ascii="HG丸ｺﾞｼｯｸM-PRO" w:eastAsia="HG丸ｺﾞｼｯｸM-PRO" w:hAnsi="HG丸ｺﾞｼｯｸM-PRO" w:cs="Times New Roman" w:hint="eastAsia"/>
                <w:kern w:val="2"/>
                <w:sz w:val="22"/>
                <w:szCs w:val="22"/>
              </w:rPr>
              <w:t>3</w:t>
            </w:r>
          </w:p>
        </w:tc>
        <w:tc>
          <w:tcPr>
            <w:tcW w:w="4508" w:type="dxa"/>
          </w:tcPr>
          <w:p w14:paraId="4669F17B" w14:textId="1BECF48F" w:rsidR="00C052ED" w:rsidRPr="009839CD" w:rsidRDefault="00C052ED" w:rsidP="00C052ED">
            <w:pPr>
              <w:jc w:val="left"/>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６</w:t>
            </w:r>
            <w:r w:rsidRPr="009839CD">
              <w:rPr>
                <w:rFonts w:ascii="HG丸ｺﾞｼｯｸM-PRO" w:eastAsia="HG丸ｺﾞｼｯｸM-PRO" w:hAnsi="HG丸ｺﾞｼｯｸM-PRO" w:hint="eastAsia"/>
                <w:sz w:val="22"/>
                <w:szCs w:val="22"/>
              </w:rPr>
              <w:t>月２</w:t>
            </w:r>
            <w:r>
              <w:rPr>
                <w:rFonts w:ascii="HG丸ｺﾞｼｯｸM-PRO" w:eastAsia="HG丸ｺﾞｼｯｸM-PRO" w:hAnsi="HG丸ｺﾞｼｯｸM-PRO" w:hint="eastAsia"/>
                <w:sz w:val="22"/>
                <w:szCs w:val="22"/>
              </w:rPr>
              <w:t>９</w:t>
            </w:r>
            <w:r w:rsidRPr="009839CD">
              <w:rPr>
                <w:rFonts w:ascii="HG丸ｺﾞｼｯｸM-PRO" w:eastAsia="HG丸ｺﾞｼｯｸM-PRO" w:hAnsi="HG丸ｺﾞｼｯｸM-PRO" w:hint="eastAsia"/>
                <w:sz w:val="22"/>
                <w:szCs w:val="22"/>
              </w:rPr>
              <w:t>日（土）</w:t>
            </w:r>
            <w:r>
              <w:rPr>
                <w:rFonts w:ascii="HG丸ｺﾞｼｯｸM-PRO" w:eastAsia="HG丸ｺﾞｼｯｸM-PRO" w:hAnsi="HG丸ｺﾞｼｯｸM-PRO" w:hint="eastAsia"/>
                <w:sz w:val="22"/>
                <w:szCs w:val="22"/>
              </w:rPr>
              <w:t>10:00～16:00</w:t>
            </w:r>
          </w:p>
        </w:tc>
        <w:tc>
          <w:tcPr>
            <w:tcW w:w="4508" w:type="dxa"/>
          </w:tcPr>
          <w:p w14:paraId="7289CFEC" w14:textId="7230E5E7" w:rsidR="00C052ED" w:rsidRPr="009839CD" w:rsidRDefault="00C052ED" w:rsidP="00C052ED">
            <w:pPr>
              <w:jc w:val="left"/>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９</w:t>
            </w:r>
            <w:r>
              <w:rPr>
                <w:rFonts w:ascii="HG丸ｺﾞｼｯｸM-PRO" w:eastAsia="HG丸ｺﾞｼｯｸM-PRO" w:hAnsi="HG丸ｺﾞｼｯｸM-PRO"/>
                <w:sz w:val="22"/>
                <w:szCs w:val="22"/>
              </w:rPr>
              <w:t>月</w:t>
            </w:r>
            <w:r>
              <w:rPr>
                <w:rFonts w:ascii="HG丸ｺﾞｼｯｸM-PRO" w:eastAsia="HG丸ｺﾞｼｯｸM-PRO" w:hAnsi="HG丸ｺﾞｼｯｸM-PRO" w:hint="eastAsia"/>
                <w:sz w:val="22"/>
                <w:szCs w:val="22"/>
              </w:rPr>
              <w:t>２１</w:t>
            </w:r>
            <w:r>
              <w:rPr>
                <w:rFonts w:ascii="HG丸ｺﾞｼｯｸM-PRO" w:eastAsia="HG丸ｺﾞｼｯｸM-PRO" w:hAnsi="HG丸ｺﾞｼｯｸM-PRO"/>
                <w:sz w:val="22"/>
                <w:szCs w:val="22"/>
              </w:rPr>
              <w:t>日（土）</w:t>
            </w:r>
            <w:r>
              <w:rPr>
                <w:rFonts w:ascii="HG丸ｺﾞｼｯｸM-PRO" w:eastAsia="HG丸ｺﾞｼｯｸM-PRO" w:hAnsi="HG丸ｺﾞｼｯｸM-PRO" w:hint="eastAsia"/>
                <w:sz w:val="22"/>
                <w:szCs w:val="22"/>
              </w:rPr>
              <w:t>10:00～16:00</w:t>
            </w:r>
          </w:p>
        </w:tc>
      </w:tr>
      <w:tr w:rsidR="00C052ED" w:rsidRPr="009839CD" w14:paraId="7766166C" w14:textId="19AA4EC8" w:rsidTr="0046418A">
        <w:trPr>
          <w:trHeight w:val="288"/>
        </w:trPr>
        <w:tc>
          <w:tcPr>
            <w:tcW w:w="752" w:type="dxa"/>
          </w:tcPr>
          <w:p w14:paraId="1E8E7E76" w14:textId="77777777" w:rsidR="00C052ED" w:rsidRPr="009839CD" w:rsidRDefault="00C052ED" w:rsidP="00C052ED">
            <w:pPr>
              <w:ind w:left="220" w:hangingChars="100" w:hanging="220"/>
              <w:jc w:val="center"/>
              <w:rPr>
                <w:rFonts w:ascii="HG丸ｺﾞｼｯｸM-PRO" w:eastAsia="HG丸ｺﾞｼｯｸM-PRO" w:hAnsi="HG丸ｺﾞｼｯｸM-PRO" w:cs="Times New Roman"/>
                <w:kern w:val="2"/>
                <w:sz w:val="22"/>
                <w:szCs w:val="22"/>
              </w:rPr>
            </w:pPr>
            <w:r w:rsidRPr="009839CD">
              <w:rPr>
                <w:rFonts w:ascii="HG丸ｺﾞｼｯｸM-PRO" w:eastAsia="HG丸ｺﾞｼｯｸM-PRO" w:hAnsi="HG丸ｺﾞｼｯｸM-PRO" w:cs="Times New Roman" w:hint="eastAsia"/>
                <w:kern w:val="2"/>
                <w:sz w:val="22"/>
                <w:szCs w:val="22"/>
              </w:rPr>
              <w:t>4</w:t>
            </w:r>
          </w:p>
        </w:tc>
        <w:tc>
          <w:tcPr>
            <w:tcW w:w="4508" w:type="dxa"/>
          </w:tcPr>
          <w:p w14:paraId="0B4E2D7B" w14:textId="27BFBB99" w:rsidR="00C052ED" w:rsidRPr="009839CD" w:rsidRDefault="00C052ED" w:rsidP="00C052ED">
            <w:pPr>
              <w:jc w:val="left"/>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７</w:t>
            </w:r>
            <w:r w:rsidRPr="009839CD">
              <w:rPr>
                <w:rFonts w:ascii="HG丸ｺﾞｼｯｸM-PRO" w:eastAsia="HG丸ｺﾞｼｯｸM-PRO" w:hAnsi="HG丸ｺﾞｼｯｸM-PRO" w:hint="eastAsia"/>
                <w:sz w:val="22"/>
                <w:szCs w:val="22"/>
              </w:rPr>
              <w:t xml:space="preserve">月　</w:t>
            </w:r>
            <w:r>
              <w:rPr>
                <w:rFonts w:ascii="HG丸ｺﾞｼｯｸM-PRO" w:eastAsia="HG丸ｺﾞｼｯｸM-PRO" w:hAnsi="HG丸ｺﾞｼｯｸM-PRO" w:hint="eastAsia"/>
                <w:sz w:val="22"/>
                <w:szCs w:val="22"/>
              </w:rPr>
              <w:t>６</w:t>
            </w:r>
            <w:r w:rsidRPr="009839CD">
              <w:rPr>
                <w:rFonts w:ascii="HG丸ｺﾞｼｯｸM-PRO" w:eastAsia="HG丸ｺﾞｼｯｸM-PRO" w:hAnsi="HG丸ｺﾞｼｯｸM-PRO" w:hint="eastAsia"/>
                <w:sz w:val="22"/>
                <w:szCs w:val="22"/>
              </w:rPr>
              <w:t>日（土）</w:t>
            </w:r>
            <w:r>
              <w:rPr>
                <w:rFonts w:ascii="HG丸ｺﾞｼｯｸM-PRO" w:eastAsia="HG丸ｺﾞｼｯｸM-PRO" w:hAnsi="HG丸ｺﾞｼｯｸM-PRO" w:hint="eastAsia"/>
                <w:sz w:val="22"/>
                <w:szCs w:val="22"/>
              </w:rPr>
              <w:t>10:00～16:00</w:t>
            </w:r>
          </w:p>
        </w:tc>
        <w:tc>
          <w:tcPr>
            <w:tcW w:w="4508" w:type="dxa"/>
          </w:tcPr>
          <w:p w14:paraId="56F47E93" w14:textId="0CFA4D86" w:rsidR="00C052ED" w:rsidRPr="009839CD" w:rsidRDefault="00C052ED" w:rsidP="00C052ED">
            <w:pPr>
              <w:jc w:val="left"/>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９</w:t>
            </w:r>
            <w:r>
              <w:rPr>
                <w:rFonts w:ascii="HG丸ｺﾞｼｯｸM-PRO" w:eastAsia="HG丸ｺﾞｼｯｸM-PRO" w:hAnsi="HG丸ｺﾞｼｯｸM-PRO"/>
                <w:sz w:val="22"/>
                <w:szCs w:val="22"/>
              </w:rPr>
              <w:t>月</w:t>
            </w:r>
            <w:r>
              <w:rPr>
                <w:rFonts w:ascii="HG丸ｺﾞｼｯｸM-PRO" w:eastAsia="HG丸ｺﾞｼｯｸM-PRO" w:hAnsi="HG丸ｺﾞｼｯｸM-PRO" w:hint="eastAsia"/>
                <w:sz w:val="22"/>
                <w:szCs w:val="22"/>
              </w:rPr>
              <w:t>２８</w:t>
            </w:r>
            <w:r>
              <w:rPr>
                <w:rFonts w:ascii="HG丸ｺﾞｼｯｸM-PRO" w:eastAsia="HG丸ｺﾞｼｯｸM-PRO" w:hAnsi="HG丸ｺﾞｼｯｸM-PRO"/>
                <w:sz w:val="22"/>
                <w:szCs w:val="22"/>
              </w:rPr>
              <w:t>日（土）</w:t>
            </w:r>
            <w:r>
              <w:rPr>
                <w:rFonts w:ascii="HG丸ｺﾞｼｯｸM-PRO" w:eastAsia="HG丸ｺﾞｼｯｸM-PRO" w:hAnsi="HG丸ｺﾞｼｯｸM-PRO" w:hint="eastAsia"/>
                <w:sz w:val="22"/>
                <w:szCs w:val="22"/>
              </w:rPr>
              <w:t>10:00～16:00</w:t>
            </w:r>
          </w:p>
        </w:tc>
      </w:tr>
      <w:tr w:rsidR="00C052ED" w:rsidRPr="009839CD" w14:paraId="7C8FC319" w14:textId="7DE085ED" w:rsidTr="0046418A">
        <w:trPr>
          <w:trHeight w:val="288"/>
        </w:trPr>
        <w:tc>
          <w:tcPr>
            <w:tcW w:w="752" w:type="dxa"/>
          </w:tcPr>
          <w:p w14:paraId="22772A24" w14:textId="77777777" w:rsidR="00C052ED" w:rsidRPr="009839CD" w:rsidRDefault="00C052ED" w:rsidP="00C052ED">
            <w:pPr>
              <w:ind w:left="220" w:hangingChars="100" w:hanging="220"/>
              <w:jc w:val="center"/>
              <w:rPr>
                <w:rFonts w:ascii="HG丸ｺﾞｼｯｸM-PRO" w:eastAsia="HG丸ｺﾞｼｯｸM-PRO" w:hAnsi="HG丸ｺﾞｼｯｸM-PRO" w:cs="Times New Roman"/>
                <w:kern w:val="2"/>
                <w:sz w:val="22"/>
                <w:szCs w:val="22"/>
              </w:rPr>
            </w:pPr>
            <w:r w:rsidRPr="009839CD">
              <w:rPr>
                <w:rFonts w:ascii="HG丸ｺﾞｼｯｸM-PRO" w:eastAsia="HG丸ｺﾞｼｯｸM-PRO" w:hAnsi="HG丸ｺﾞｼｯｸM-PRO" w:cs="Times New Roman" w:hint="eastAsia"/>
                <w:kern w:val="2"/>
                <w:sz w:val="22"/>
                <w:szCs w:val="22"/>
              </w:rPr>
              <w:t>5</w:t>
            </w:r>
          </w:p>
        </w:tc>
        <w:tc>
          <w:tcPr>
            <w:tcW w:w="4508" w:type="dxa"/>
          </w:tcPr>
          <w:p w14:paraId="386EE9FE" w14:textId="42C5D04C" w:rsidR="00C052ED" w:rsidRPr="009839CD" w:rsidRDefault="00C052ED" w:rsidP="00C052ED">
            <w:pPr>
              <w:jc w:val="left"/>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７</w:t>
            </w:r>
            <w:r w:rsidRPr="009839CD">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１３</w:t>
            </w:r>
            <w:r w:rsidRPr="009839CD">
              <w:rPr>
                <w:rFonts w:ascii="HG丸ｺﾞｼｯｸM-PRO" w:eastAsia="HG丸ｺﾞｼｯｸM-PRO" w:hAnsi="HG丸ｺﾞｼｯｸM-PRO" w:hint="eastAsia"/>
                <w:sz w:val="22"/>
                <w:szCs w:val="22"/>
              </w:rPr>
              <w:t>日（土）</w:t>
            </w:r>
            <w:r>
              <w:rPr>
                <w:rFonts w:ascii="HG丸ｺﾞｼｯｸM-PRO" w:eastAsia="HG丸ｺﾞｼｯｸM-PRO" w:hAnsi="HG丸ｺﾞｼｯｸM-PRO" w:hint="eastAsia"/>
                <w:sz w:val="22"/>
                <w:szCs w:val="22"/>
              </w:rPr>
              <w:t>10:00～16:00</w:t>
            </w:r>
          </w:p>
        </w:tc>
        <w:tc>
          <w:tcPr>
            <w:tcW w:w="4508" w:type="dxa"/>
          </w:tcPr>
          <w:p w14:paraId="3B7CBC44" w14:textId="36196C96" w:rsidR="00C052ED" w:rsidRPr="009839CD" w:rsidRDefault="00C052ED" w:rsidP="00C052ED">
            <w:pPr>
              <w:jc w:val="left"/>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hint="eastAsia"/>
                <w:sz w:val="22"/>
                <w:szCs w:val="22"/>
              </w:rPr>
              <w:t>１０</w:t>
            </w:r>
            <w:r>
              <w:rPr>
                <w:rFonts w:ascii="HG丸ｺﾞｼｯｸM-PRO" w:eastAsia="HG丸ｺﾞｼｯｸM-PRO" w:hAnsi="HG丸ｺﾞｼｯｸM-PRO"/>
                <w:sz w:val="22"/>
                <w:szCs w:val="22"/>
              </w:rPr>
              <w:t>月</w:t>
            </w:r>
            <w:r>
              <w:rPr>
                <w:rFonts w:ascii="HG丸ｺﾞｼｯｸM-PRO" w:eastAsia="HG丸ｺﾞｼｯｸM-PRO" w:hAnsi="HG丸ｺﾞｼｯｸM-PRO" w:hint="eastAsia"/>
                <w:sz w:val="22"/>
                <w:szCs w:val="22"/>
              </w:rPr>
              <w:t>５</w:t>
            </w:r>
            <w:r>
              <w:rPr>
                <w:rFonts w:ascii="HG丸ｺﾞｼｯｸM-PRO" w:eastAsia="HG丸ｺﾞｼｯｸM-PRO" w:hAnsi="HG丸ｺﾞｼｯｸM-PRO"/>
                <w:sz w:val="22"/>
                <w:szCs w:val="22"/>
              </w:rPr>
              <w:t>日（土）</w:t>
            </w:r>
            <w:r>
              <w:rPr>
                <w:rFonts w:ascii="HG丸ｺﾞｼｯｸM-PRO" w:eastAsia="HG丸ｺﾞｼｯｸM-PRO" w:hAnsi="HG丸ｺﾞｼｯｸM-PRO" w:hint="eastAsia"/>
                <w:sz w:val="22"/>
                <w:szCs w:val="22"/>
              </w:rPr>
              <w:t>10:00～16:00</w:t>
            </w:r>
          </w:p>
        </w:tc>
      </w:tr>
    </w:tbl>
    <w:p w14:paraId="76D68D95" w14:textId="77777777" w:rsidR="00AA61E4" w:rsidRDefault="00AA61E4" w:rsidP="009839CD">
      <w:pPr>
        <w:ind w:left="220" w:hangingChars="100" w:hanging="220"/>
        <w:rPr>
          <w:rFonts w:ascii="HG丸ｺﾞｼｯｸM-PRO" w:eastAsia="HG丸ｺﾞｼｯｸM-PRO" w:hAnsi="HG丸ｺﾞｼｯｸM-PRO" w:cs="Times New Roman"/>
          <w:kern w:val="2"/>
          <w:sz w:val="22"/>
          <w:szCs w:val="22"/>
        </w:rPr>
      </w:pPr>
    </w:p>
    <w:p w14:paraId="5FEC9BF0" w14:textId="16DB519C" w:rsidR="009839CD" w:rsidRPr="009839CD" w:rsidRDefault="00DE1157" w:rsidP="009839CD">
      <w:pPr>
        <w:ind w:left="220" w:hangingChars="100" w:hanging="220"/>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cs="Times New Roman" w:hint="eastAsia"/>
          <w:kern w:val="2"/>
          <w:sz w:val="22"/>
          <w:szCs w:val="22"/>
        </w:rPr>
        <w:t>6</w:t>
      </w:r>
      <w:r w:rsidR="009839CD" w:rsidRPr="009839CD">
        <w:rPr>
          <w:rFonts w:ascii="HG丸ｺﾞｼｯｸM-PRO" w:eastAsia="HG丸ｺﾞｼｯｸM-PRO" w:hAnsi="HG丸ｺﾞｼｯｸM-PRO" w:cs="Times New Roman" w:hint="eastAsia"/>
          <w:kern w:val="2"/>
          <w:sz w:val="22"/>
          <w:szCs w:val="22"/>
        </w:rPr>
        <w:t xml:space="preserve">　受講料　　　無料</w:t>
      </w:r>
    </w:p>
    <w:p w14:paraId="60746DA9" w14:textId="20028B03" w:rsidR="009839CD" w:rsidRPr="009839CD" w:rsidRDefault="00DE1157" w:rsidP="009839CD">
      <w:pPr>
        <w:ind w:left="220" w:hangingChars="100" w:hanging="220"/>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cs="Times New Roman" w:hint="eastAsia"/>
          <w:kern w:val="2"/>
          <w:sz w:val="22"/>
          <w:szCs w:val="22"/>
        </w:rPr>
        <w:t>7</w:t>
      </w:r>
      <w:r w:rsidR="009839CD" w:rsidRPr="009839CD">
        <w:rPr>
          <w:rFonts w:ascii="HG丸ｺﾞｼｯｸM-PRO" w:eastAsia="HG丸ｺﾞｼｯｸM-PRO" w:hAnsi="HG丸ｺﾞｼｯｸM-PRO" w:cs="Times New Roman" w:hint="eastAsia"/>
          <w:kern w:val="2"/>
          <w:sz w:val="22"/>
          <w:szCs w:val="22"/>
        </w:rPr>
        <w:t xml:space="preserve">　申込方法</w:t>
      </w:r>
    </w:p>
    <w:p w14:paraId="6D9FCF5F" w14:textId="77777777" w:rsidR="009839CD" w:rsidRPr="009839CD" w:rsidRDefault="009839CD" w:rsidP="009839CD">
      <w:pPr>
        <w:ind w:left="220" w:hangingChars="100" w:hanging="220"/>
        <w:rPr>
          <w:rFonts w:ascii="HG丸ｺﾞｼｯｸM-PRO" w:eastAsia="HG丸ｺﾞｼｯｸM-PRO" w:hAnsi="HG丸ｺﾞｼｯｸM-PRO" w:cs="Times New Roman"/>
          <w:kern w:val="2"/>
          <w:sz w:val="22"/>
          <w:szCs w:val="22"/>
        </w:rPr>
      </w:pPr>
      <w:r w:rsidRPr="009839CD">
        <w:rPr>
          <w:rFonts w:ascii="HG丸ｺﾞｼｯｸM-PRO" w:eastAsia="HG丸ｺﾞｼｯｸM-PRO" w:hAnsi="HG丸ｺﾞｼｯｸM-PRO" w:cs="Times New Roman" w:hint="eastAsia"/>
          <w:kern w:val="2"/>
          <w:sz w:val="22"/>
          <w:szCs w:val="22"/>
        </w:rPr>
        <w:t xml:space="preserve">　　講習会申込書に必要事項を記入の上、県聴覚障害者協会まで郵送、ＦＡＸでお申し込みください。</w:t>
      </w:r>
    </w:p>
    <w:p w14:paraId="26E36DB1" w14:textId="77777777" w:rsidR="009839CD" w:rsidRPr="009839CD" w:rsidRDefault="009839CD" w:rsidP="009839CD">
      <w:pPr>
        <w:ind w:leftChars="100" w:left="210" w:firstLineChars="100" w:firstLine="220"/>
        <w:rPr>
          <w:rFonts w:ascii="HG丸ｺﾞｼｯｸM-PRO" w:eastAsia="HG丸ｺﾞｼｯｸM-PRO" w:hAnsi="HG丸ｺﾞｼｯｸM-PRO" w:cs="Times New Roman"/>
          <w:kern w:val="2"/>
          <w:sz w:val="22"/>
          <w:szCs w:val="22"/>
        </w:rPr>
      </w:pPr>
      <w:r w:rsidRPr="009839CD">
        <w:rPr>
          <w:rFonts w:ascii="HG丸ｺﾞｼｯｸM-PRO" w:eastAsia="HG丸ｺﾞｼｯｸM-PRO" w:hAnsi="HG丸ｺﾞｼｯｸM-PRO" w:cs="Times New Roman" w:hint="eastAsia"/>
          <w:kern w:val="2"/>
          <w:sz w:val="22"/>
          <w:szCs w:val="22"/>
        </w:rPr>
        <w:t>地域協会、手話サークル、盲ろう者友の会、視覚障害者福祉協会を通じて案内しています。</w:t>
      </w:r>
    </w:p>
    <w:p w14:paraId="7DF3F4A4" w14:textId="77777777" w:rsidR="009839CD" w:rsidRPr="009839CD" w:rsidRDefault="009839CD" w:rsidP="009839CD">
      <w:pPr>
        <w:ind w:leftChars="100" w:left="210" w:firstLineChars="100" w:firstLine="220"/>
        <w:rPr>
          <w:rFonts w:ascii="HG丸ｺﾞｼｯｸM-PRO" w:eastAsia="HG丸ｺﾞｼｯｸM-PRO" w:hAnsi="HG丸ｺﾞｼｯｸM-PRO" w:cs="Times New Roman"/>
          <w:kern w:val="2"/>
          <w:sz w:val="22"/>
          <w:szCs w:val="22"/>
        </w:rPr>
      </w:pPr>
      <w:r w:rsidRPr="009839CD">
        <w:rPr>
          <w:rFonts w:ascii="HG丸ｺﾞｼｯｸM-PRO" w:eastAsia="HG丸ｺﾞｼｯｸM-PRO" w:hAnsi="HG丸ｺﾞｼｯｸM-PRO" w:cs="Times New Roman" w:hint="eastAsia"/>
          <w:kern w:val="2"/>
          <w:sz w:val="22"/>
          <w:szCs w:val="22"/>
        </w:rPr>
        <w:t>宮崎県立聴覚障害者センターのホームページから、ダウンロードすることもできます。</w:t>
      </w:r>
    </w:p>
    <w:p w14:paraId="16ADECDA" w14:textId="66F67FA4" w:rsidR="009839CD" w:rsidRPr="009839CD" w:rsidRDefault="00DE1157" w:rsidP="009839CD">
      <w:pPr>
        <w:ind w:left="220" w:hangingChars="100" w:hanging="220"/>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cs="Times New Roman" w:hint="eastAsia"/>
          <w:kern w:val="2"/>
          <w:sz w:val="22"/>
          <w:szCs w:val="22"/>
        </w:rPr>
        <w:t>8</w:t>
      </w:r>
      <w:r w:rsidR="009839CD" w:rsidRPr="009839CD">
        <w:rPr>
          <w:rFonts w:ascii="HG丸ｺﾞｼｯｸM-PRO" w:eastAsia="HG丸ｺﾞｼｯｸM-PRO" w:hAnsi="HG丸ｺﾞｼｯｸM-PRO" w:cs="Times New Roman" w:hint="eastAsia"/>
          <w:kern w:val="2"/>
          <w:sz w:val="22"/>
          <w:szCs w:val="22"/>
        </w:rPr>
        <w:t xml:space="preserve">　申込締切　　</w:t>
      </w:r>
      <w:r w:rsidR="0046418A" w:rsidRPr="00B24B70">
        <w:rPr>
          <w:rFonts w:ascii="HG丸ｺﾞｼｯｸM-PRO" w:eastAsia="HG丸ｺﾞｼｯｸM-PRO" w:hAnsi="HG丸ｺﾞｼｯｸM-PRO" w:hint="eastAsia"/>
          <w:sz w:val="22"/>
          <w:szCs w:val="22"/>
        </w:rPr>
        <w:t>令和</w:t>
      </w:r>
      <w:r w:rsidR="0046418A">
        <w:rPr>
          <w:rFonts w:ascii="HG丸ｺﾞｼｯｸM-PRO" w:eastAsia="HG丸ｺﾞｼｯｸM-PRO" w:hAnsi="HG丸ｺﾞｼｯｸM-PRO" w:hint="eastAsia"/>
          <w:sz w:val="22"/>
          <w:szCs w:val="22"/>
        </w:rPr>
        <w:t>６</w:t>
      </w:r>
      <w:r w:rsidR="0046418A" w:rsidRPr="00B24B70">
        <w:rPr>
          <w:rFonts w:ascii="HG丸ｺﾞｼｯｸM-PRO" w:eastAsia="HG丸ｺﾞｼｯｸM-PRO" w:hAnsi="HG丸ｺﾞｼｯｸM-PRO" w:hint="eastAsia"/>
          <w:sz w:val="22"/>
          <w:szCs w:val="22"/>
        </w:rPr>
        <w:t>年</w:t>
      </w:r>
      <w:r w:rsidR="0046418A" w:rsidRPr="00B24B70">
        <w:rPr>
          <w:rFonts w:ascii="HG丸ｺﾞｼｯｸM-PRO" w:eastAsia="HG丸ｺﾞｼｯｸM-PRO" w:hAnsi="HG丸ｺﾞｼｯｸM-PRO"/>
          <w:sz w:val="22"/>
          <w:szCs w:val="22"/>
        </w:rPr>
        <w:t xml:space="preserve">  </w:t>
      </w:r>
      <w:r w:rsidR="0046418A">
        <w:rPr>
          <w:rFonts w:ascii="HG丸ｺﾞｼｯｸM-PRO" w:eastAsia="HG丸ｺﾞｼｯｸM-PRO" w:hAnsi="HG丸ｺﾞｼｯｸM-PRO" w:hint="eastAsia"/>
          <w:sz w:val="22"/>
          <w:szCs w:val="22"/>
        </w:rPr>
        <w:t>5</w:t>
      </w:r>
      <w:r w:rsidR="0046418A" w:rsidRPr="00B24B70">
        <w:rPr>
          <w:rFonts w:ascii="HG丸ｺﾞｼｯｸM-PRO" w:eastAsia="HG丸ｺﾞｼｯｸM-PRO" w:hAnsi="HG丸ｺﾞｼｯｸM-PRO" w:hint="eastAsia"/>
          <w:sz w:val="22"/>
          <w:szCs w:val="22"/>
        </w:rPr>
        <w:t>月３</w:t>
      </w:r>
      <w:r w:rsidR="0046418A">
        <w:rPr>
          <w:rFonts w:ascii="HG丸ｺﾞｼｯｸM-PRO" w:eastAsia="HG丸ｺﾞｼｯｸM-PRO" w:hAnsi="HG丸ｺﾞｼｯｸM-PRO" w:hint="eastAsia"/>
          <w:sz w:val="22"/>
          <w:szCs w:val="22"/>
        </w:rPr>
        <w:t>１</w:t>
      </w:r>
      <w:r w:rsidR="0046418A" w:rsidRPr="00B24B70">
        <w:rPr>
          <w:rFonts w:ascii="HG丸ｺﾞｼｯｸM-PRO" w:eastAsia="HG丸ｺﾞｼｯｸM-PRO" w:hAnsi="HG丸ｺﾞｼｯｸM-PRO" w:hint="eastAsia"/>
          <w:sz w:val="22"/>
          <w:szCs w:val="22"/>
        </w:rPr>
        <w:t>日（</w:t>
      </w:r>
      <w:r w:rsidR="0046418A">
        <w:rPr>
          <w:rFonts w:ascii="HG丸ｺﾞｼｯｸM-PRO" w:eastAsia="HG丸ｺﾞｼｯｸM-PRO" w:hAnsi="HG丸ｺﾞｼｯｸM-PRO" w:hint="eastAsia"/>
          <w:sz w:val="22"/>
          <w:szCs w:val="22"/>
        </w:rPr>
        <w:t>金</w:t>
      </w:r>
      <w:r w:rsidR="0046418A" w:rsidRPr="00B24B70">
        <w:rPr>
          <w:rFonts w:ascii="HG丸ｺﾞｼｯｸM-PRO" w:eastAsia="HG丸ｺﾞｼｯｸM-PRO" w:hAnsi="HG丸ｺﾞｼｯｸM-PRO" w:hint="eastAsia"/>
          <w:sz w:val="22"/>
          <w:szCs w:val="22"/>
        </w:rPr>
        <w:t>）</w:t>
      </w:r>
    </w:p>
    <w:p w14:paraId="031A8ABC" w14:textId="1E8B785E" w:rsidR="009839CD" w:rsidRPr="009839CD" w:rsidRDefault="00DE1157" w:rsidP="009839CD">
      <w:pPr>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cs="Times New Roman" w:hint="eastAsia"/>
          <w:kern w:val="2"/>
          <w:sz w:val="22"/>
          <w:szCs w:val="22"/>
        </w:rPr>
        <w:t>9</w:t>
      </w:r>
      <w:r w:rsidR="009839CD" w:rsidRPr="009839CD">
        <w:rPr>
          <w:rFonts w:ascii="HG丸ｺﾞｼｯｸM-PRO" w:eastAsia="HG丸ｺﾞｼｯｸM-PRO" w:hAnsi="HG丸ｺﾞｼｯｸM-PRO" w:cs="Times New Roman" w:hint="eastAsia"/>
          <w:kern w:val="2"/>
          <w:sz w:val="22"/>
          <w:szCs w:val="22"/>
        </w:rPr>
        <w:t xml:space="preserve">　申し込み・お問い合わせ先</w:t>
      </w:r>
    </w:p>
    <w:p w14:paraId="2C48FD5A" w14:textId="1F480E33" w:rsidR="009839CD" w:rsidRPr="009839CD" w:rsidRDefault="009839CD" w:rsidP="009839CD">
      <w:pPr>
        <w:ind w:firstLineChars="98" w:firstLine="216"/>
        <w:rPr>
          <w:rFonts w:ascii="HG丸ｺﾞｼｯｸM-PRO" w:eastAsia="HG丸ｺﾞｼｯｸM-PRO" w:hAnsi="HG丸ｺﾞｼｯｸM-PRO" w:cs="Times New Roman"/>
          <w:kern w:val="2"/>
          <w:sz w:val="22"/>
          <w:szCs w:val="22"/>
        </w:rPr>
      </w:pPr>
      <w:r w:rsidRPr="009839CD">
        <w:rPr>
          <w:rFonts w:ascii="HG丸ｺﾞｼｯｸM-PRO" w:eastAsia="HG丸ｺﾞｼｯｸM-PRO" w:hAnsi="HG丸ｺﾞｼｯｸM-PRO" w:cs="Times New Roman" w:hint="eastAsia"/>
          <w:kern w:val="2"/>
          <w:sz w:val="22"/>
          <w:szCs w:val="22"/>
        </w:rPr>
        <w:t xml:space="preserve">　  社会福祉法人宮崎県聴覚障害者協会</w:t>
      </w:r>
    </w:p>
    <w:p w14:paraId="072C423D" w14:textId="77777777" w:rsidR="009839CD" w:rsidRPr="009839CD" w:rsidRDefault="009839CD" w:rsidP="009839CD">
      <w:pPr>
        <w:ind w:left="220" w:hangingChars="100" w:hanging="220"/>
        <w:rPr>
          <w:rFonts w:ascii="HG丸ｺﾞｼｯｸM-PRO" w:eastAsia="HG丸ｺﾞｼｯｸM-PRO" w:hAnsi="HG丸ｺﾞｼｯｸM-PRO" w:cs="Times New Roman"/>
          <w:kern w:val="2"/>
          <w:sz w:val="22"/>
          <w:szCs w:val="22"/>
        </w:rPr>
      </w:pPr>
      <w:r w:rsidRPr="009839CD">
        <w:rPr>
          <w:rFonts w:ascii="HG丸ｺﾞｼｯｸM-PRO" w:eastAsia="HG丸ｺﾞｼｯｸM-PRO" w:hAnsi="HG丸ｺﾞｼｯｸM-PRO" w:cs="Times New Roman" w:hint="eastAsia"/>
          <w:kern w:val="2"/>
          <w:sz w:val="22"/>
          <w:szCs w:val="22"/>
        </w:rPr>
        <w:t xml:space="preserve">　　　　〒８８０－００５１　宮崎市江平西２丁目１番２０号　　県立聴覚障害者センター内</w:t>
      </w:r>
    </w:p>
    <w:p w14:paraId="6DB76121" w14:textId="5428E2AC" w:rsidR="004A55BF" w:rsidRDefault="009839CD" w:rsidP="004A55BF">
      <w:pPr>
        <w:ind w:left="220" w:hangingChars="100" w:hanging="220"/>
        <w:rPr>
          <w:rFonts w:ascii="HG丸ｺﾞｼｯｸM-PRO" w:eastAsia="HG丸ｺﾞｼｯｸM-PRO" w:hAnsi="HG丸ｺﾞｼｯｸM-PRO"/>
          <w:sz w:val="22"/>
          <w:szCs w:val="22"/>
        </w:rPr>
      </w:pPr>
      <w:r w:rsidRPr="009839CD">
        <w:rPr>
          <w:rFonts w:ascii="HG丸ｺﾞｼｯｸM-PRO" w:eastAsia="HG丸ｺﾞｼｯｸM-PRO" w:hAnsi="HG丸ｺﾞｼｯｸM-PRO" w:cs="Times New Roman" w:hint="eastAsia"/>
          <w:kern w:val="2"/>
          <w:sz w:val="22"/>
          <w:szCs w:val="22"/>
        </w:rPr>
        <w:t xml:space="preserve">　　　　ＦＡＸ　０９８５－２９－２２７９</w:t>
      </w:r>
      <w:r w:rsidR="0046418A">
        <w:rPr>
          <w:rFonts w:ascii="HG丸ｺﾞｼｯｸM-PRO" w:eastAsia="HG丸ｺﾞｼｯｸM-PRO" w:hAnsi="HG丸ｺﾞｼｯｸM-PRO" w:cs="Times New Roman" w:hint="eastAsia"/>
          <w:kern w:val="2"/>
          <w:sz w:val="22"/>
          <w:szCs w:val="22"/>
        </w:rPr>
        <w:t xml:space="preserve">　</w:t>
      </w:r>
      <w:r w:rsidR="0046418A" w:rsidRPr="00B24B70">
        <w:rPr>
          <w:rFonts w:ascii="HG丸ｺﾞｼｯｸM-PRO" w:eastAsia="HG丸ｺﾞｼｯｸM-PRO" w:hAnsi="HG丸ｺﾞｼｯｸM-PRO" w:hint="eastAsia"/>
          <w:sz w:val="22"/>
          <w:szCs w:val="22"/>
        </w:rPr>
        <w:t>電　話　０９８５－３８－８７３３</w:t>
      </w:r>
    </w:p>
    <w:p w14:paraId="013CDB34" w14:textId="71BD4718" w:rsidR="003077E8" w:rsidRDefault="003077E8">
      <w:pPr>
        <w:rPr>
          <w:rFonts w:ascii="HG丸ｺﾞｼｯｸM-PRO" w:eastAsia="HG丸ｺﾞｼｯｸM-PRO" w:hAnsi="HG丸ｺﾞｼｯｸM-PRO" w:cs="Times New Roman"/>
          <w:kern w:val="2"/>
          <w:sz w:val="22"/>
          <w:szCs w:val="22"/>
        </w:rPr>
      </w:pPr>
      <w:r>
        <w:rPr>
          <w:rFonts w:ascii="HG丸ｺﾞｼｯｸM-PRO" w:eastAsia="HG丸ｺﾞｼｯｸM-PRO" w:hAnsi="HG丸ｺﾞｼｯｸM-PRO" w:cs="Times New Roman"/>
          <w:kern w:val="2"/>
          <w:sz w:val="22"/>
          <w:szCs w:val="22"/>
        </w:rPr>
        <w:br w:type="page"/>
      </w:r>
    </w:p>
    <w:p w14:paraId="57BCD338" w14:textId="6B561E11" w:rsidR="00A35E3C" w:rsidRDefault="00C728DA" w:rsidP="00C728DA">
      <w:pPr>
        <w:pBdr>
          <w:top w:val="single" w:sz="4" w:space="3" w:color="FFFFFF"/>
          <w:left w:val="single" w:sz="4" w:space="4" w:color="FFFFFF"/>
          <w:bottom w:val="single" w:sz="4" w:space="0" w:color="FFFFFF"/>
          <w:right w:val="single" w:sz="4" w:space="4" w:color="FFFFFF"/>
        </w:pBdr>
        <w:shd w:val="clear" w:color="auto" w:fill="4472C4"/>
        <w:ind w:firstLine="120"/>
        <w:jc w:val="center"/>
        <w:rPr>
          <w:rFonts w:ascii="Meiryo UI" w:eastAsia="Meiryo UI" w:hAnsi="Meiryo UI" w:cs="Meiryo UI"/>
          <w:b/>
          <w:color w:val="FFFF00"/>
          <w:sz w:val="36"/>
          <w:szCs w:val="36"/>
        </w:rPr>
      </w:pPr>
      <w:r w:rsidRPr="00C728DA">
        <w:rPr>
          <w:rFonts w:ascii="Meiryo UI" w:eastAsia="Meiryo UI" w:hAnsi="Meiryo UI" w:cs="Meiryo UI" w:hint="eastAsia"/>
          <w:b/>
          <w:color w:val="FFFF00"/>
          <w:sz w:val="36"/>
          <w:szCs w:val="36"/>
        </w:rPr>
        <w:lastRenderedPageBreak/>
        <w:t>令和</w:t>
      </w:r>
      <w:r w:rsidR="0046418A">
        <w:rPr>
          <w:rFonts w:ascii="Meiryo UI" w:eastAsia="Meiryo UI" w:hAnsi="Meiryo UI" w:cs="Meiryo UI" w:hint="eastAsia"/>
          <w:b/>
          <w:color w:val="FFFF00"/>
          <w:sz w:val="36"/>
          <w:szCs w:val="36"/>
        </w:rPr>
        <w:t>6</w:t>
      </w:r>
      <w:r w:rsidRPr="00C728DA">
        <w:rPr>
          <w:rFonts w:ascii="Meiryo UI" w:eastAsia="Meiryo UI" w:hAnsi="Meiryo UI" w:cs="Meiryo UI" w:hint="eastAsia"/>
          <w:b/>
          <w:color w:val="FFFF00"/>
          <w:sz w:val="36"/>
          <w:szCs w:val="36"/>
        </w:rPr>
        <w:t>年度　（</w:t>
      </w:r>
      <w:r w:rsidR="0046418A">
        <w:rPr>
          <w:rFonts w:ascii="Meiryo UI" w:eastAsia="Meiryo UI" w:hAnsi="Meiryo UI" w:cs="Meiryo UI" w:hint="eastAsia"/>
          <w:b/>
          <w:color w:val="FFFF00"/>
          <w:sz w:val="36"/>
          <w:szCs w:val="36"/>
        </w:rPr>
        <w:t>日向</w:t>
      </w:r>
      <w:r w:rsidR="00A35E3C">
        <w:rPr>
          <w:rFonts w:ascii="Meiryo UI" w:eastAsia="Meiryo UI" w:hAnsi="Meiryo UI" w:cs="Meiryo UI" w:hint="eastAsia"/>
          <w:b/>
          <w:color w:val="FFFF00"/>
          <w:sz w:val="36"/>
          <w:szCs w:val="36"/>
        </w:rPr>
        <w:t>会場・</w:t>
      </w:r>
      <w:r w:rsidR="0046418A">
        <w:rPr>
          <w:rFonts w:ascii="Meiryo UI" w:eastAsia="Meiryo UI" w:hAnsi="Meiryo UI" w:cs="Meiryo UI" w:hint="eastAsia"/>
          <w:b/>
          <w:color w:val="FFFF00"/>
          <w:sz w:val="36"/>
          <w:szCs w:val="36"/>
        </w:rPr>
        <w:t>えびの</w:t>
      </w:r>
      <w:r w:rsidRPr="00C728DA">
        <w:rPr>
          <w:rFonts w:ascii="Meiryo UI" w:eastAsia="Meiryo UI" w:hAnsi="Meiryo UI" w:cs="Meiryo UI" w:hint="eastAsia"/>
          <w:b/>
          <w:color w:val="FFFF00"/>
          <w:sz w:val="36"/>
          <w:szCs w:val="36"/>
        </w:rPr>
        <w:t>会場）</w:t>
      </w:r>
    </w:p>
    <w:p w14:paraId="208D5A33" w14:textId="7E16C0EA" w:rsidR="00C728DA" w:rsidRPr="00C728DA" w:rsidRDefault="00C728DA" w:rsidP="00C728DA">
      <w:pPr>
        <w:pBdr>
          <w:top w:val="single" w:sz="4" w:space="3" w:color="FFFFFF"/>
          <w:left w:val="single" w:sz="4" w:space="4" w:color="FFFFFF"/>
          <w:bottom w:val="single" w:sz="4" w:space="0" w:color="FFFFFF"/>
          <w:right w:val="single" w:sz="4" w:space="4" w:color="FFFFFF"/>
        </w:pBdr>
        <w:shd w:val="clear" w:color="auto" w:fill="4472C4"/>
        <w:ind w:firstLine="120"/>
        <w:jc w:val="center"/>
        <w:rPr>
          <w:rFonts w:ascii="Meiryo UI" w:eastAsia="Meiryo UI" w:hAnsi="Meiryo UI" w:cs="Meiryo UI"/>
          <w:b/>
          <w:bCs/>
          <w:sz w:val="36"/>
          <w:szCs w:val="36"/>
        </w:rPr>
      </w:pPr>
      <w:r w:rsidRPr="00C728DA">
        <w:rPr>
          <w:rFonts w:ascii="Meiryo UI" w:eastAsia="Meiryo UI" w:hAnsi="Meiryo UI" w:cs="Meiryo UI" w:hint="eastAsia"/>
          <w:b/>
          <w:color w:val="FFFF00"/>
          <w:sz w:val="36"/>
          <w:szCs w:val="36"/>
        </w:rPr>
        <w:t>盲ろう者向け通訳・介助員養成講座</w:t>
      </w:r>
      <w:r w:rsidR="00A35E3C">
        <w:rPr>
          <w:rFonts w:ascii="Meiryo UI" w:eastAsia="Meiryo UI" w:hAnsi="Meiryo UI" w:cs="Meiryo UI" w:hint="eastAsia"/>
          <w:b/>
          <w:color w:val="FFFF00"/>
          <w:sz w:val="36"/>
          <w:szCs w:val="36"/>
        </w:rPr>
        <w:t xml:space="preserve">　</w:t>
      </w:r>
      <w:r>
        <w:rPr>
          <w:rFonts w:ascii="Meiryo UI" w:eastAsia="Meiryo UI" w:hAnsi="Meiryo UI" w:cs="Meiryo UI" w:hint="eastAsia"/>
          <w:b/>
          <w:color w:val="FFFF00"/>
          <w:sz w:val="36"/>
          <w:szCs w:val="36"/>
        </w:rPr>
        <w:t>受講申込書</w:t>
      </w:r>
    </w:p>
    <w:p w14:paraId="4884013A" w14:textId="77777777" w:rsidR="008D46F0" w:rsidRDefault="008D46F0" w:rsidP="008D46F0">
      <w:pPr>
        <w:ind w:firstLineChars="1100" w:firstLine="3080"/>
        <w:rPr>
          <w:rFonts w:ascii="Meiryo UI" w:eastAsia="Meiryo UI" w:hAnsi="Meiryo UI" w:cs="Meiryo UI"/>
          <w:b/>
          <w:bCs/>
          <w:sz w:val="28"/>
          <w:szCs w:val="28"/>
        </w:rPr>
      </w:pPr>
      <w:r>
        <w:rPr>
          <w:rFonts w:ascii="Meiryo UI" w:eastAsia="Meiryo UI" w:hAnsi="Meiryo UI" w:cs="Meiryo UI"/>
          <w:b/>
          <w:bCs/>
          <w:sz w:val="28"/>
          <w:szCs w:val="28"/>
        </w:rPr>
        <w:t>※該当する欄に〇を記入してください。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861"/>
        <w:gridCol w:w="862"/>
        <w:gridCol w:w="2409"/>
        <w:gridCol w:w="1311"/>
        <w:gridCol w:w="1311"/>
        <w:gridCol w:w="1311"/>
        <w:gridCol w:w="1312"/>
      </w:tblGrid>
      <w:tr w:rsidR="00E54B24" w:rsidRPr="00A35E3C" w14:paraId="46494D30" w14:textId="4DE58730" w:rsidTr="008709D1">
        <w:trPr>
          <w:trHeight w:val="963"/>
        </w:trPr>
        <w:tc>
          <w:tcPr>
            <w:tcW w:w="791" w:type="dxa"/>
            <w:vMerge w:val="restart"/>
            <w:vAlign w:val="center"/>
          </w:tcPr>
          <w:p w14:paraId="57DCA240" w14:textId="7955FF39"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N</w:t>
            </w:r>
            <w:r w:rsidRPr="00A35E3C">
              <w:rPr>
                <w:rFonts w:ascii="Meiryo UI" w:eastAsia="Meiryo UI" w:hAnsi="Meiryo UI" w:cs="Meiryo UI"/>
                <w:sz w:val="24"/>
                <w:szCs w:val="24"/>
              </w:rPr>
              <w:t>O.</w:t>
            </w:r>
          </w:p>
        </w:tc>
        <w:tc>
          <w:tcPr>
            <w:tcW w:w="1723" w:type="dxa"/>
            <w:gridSpan w:val="2"/>
            <w:vAlign w:val="center"/>
          </w:tcPr>
          <w:p w14:paraId="1CBB3DDA" w14:textId="6188A0CF"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受講希望会場</w:t>
            </w:r>
          </w:p>
        </w:tc>
        <w:tc>
          <w:tcPr>
            <w:tcW w:w="2409" w:type="dxa"/>
            <w:vMerge w:val="restart"/>
            <w:vAlign w:val="center"/>
          </w:tcPr>
          <w:p w14:paraId="60F1930D" w14:textId="57683A95" w:rsidR="00E54B24" w:rsidRDefault="00E54B24" w:rsidP="00E54B24">
            <w:pPr>
              <w:jc w:val="center"/>
              <w:rPr>
                <w:rFonts w:ascii="Meiryo UI" w:eastAsia="Meiryo UI" w:hAnsi="Meiryo UI" w:cs="Meiryo UI"/>
                <w:sz w:val="24"/>
                <w:szCs w:val="24"/>
              </w:rPr>
            </w:pPr>
            <w:r>
              <w:rPr>
                <w:rFonts w:ascii="Meiryo UI" w:eastAsia="Meiryo UI" w:hAnsi="Meiryo UI" w:cs="Meiryo UI" w:hint="eastAsia"/>
                <w:sz w:val="24"/>
                <w:szCs w:val="24"/>
              </w:rPr>
              <w:t>ふりがな</w:t>
            </w:r>
          </w:p>
          <w:p w14:paraId="633611D1" w14:textId="518DFF6A"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氏</w:t>
            </w:r>
            <w:r>
              <w:rPr>
                <w:rFonts w:ascii="Meiryo UI" w:eastAsia="Meiryo UI" w:hAnsi="Meiryo UI" w:cs="Meiryo UI" w:hint="eastAsia"/>
                <w:sz w:val="24"/>
                <w:szCs w:val="24"/>
              </w:rPr>
              <w:t xml:space="preserve">　</w:t>
            </w:r>
            <w:r w:rsidRPr="00A35E3C">
              <w:rPr>
                <w:rFonts w:ascii="Meiryo UI" w:eastAsia="Meiryo UI" w:hAnsi="Meiryo UI" w:cs="Meiryo UI" w:hint="eastAsia"/>
                <w:sz w:val="24"/>
                <w:szCs w:val="24"/>
              </w:rPr>
              <w:t>名</w:t>
            </w:r>
          </w:p>
        </w:tc>
        <w:tc>
          <w:tcPr>
            <w:tcW w:w="1311" w:type="dxa"/>
            <w:vMerge w:val="restart"/>
            <w:vAlign w:val="center"/>
          </w:tcPr>
          <w:p w14:paraId="55723F2D" w14:textId="77777777" w:rsidR="00E54B24" w:rsidRDefault="00E54B24" w:rsidP="00E54B24">
            <w:pPr>
              <w:jc w:val="center"/>
              <w:rPr>
                <w:rFonts w:ascii="Meiryo UI" w:eastAsia="Meiryo UI" w:hAnsi="Meiryo UI" w:cs="Meiryo UI"/>
                <w:sz w:val="24"/>
                <w:szCs w:val="24"/>
              </w:rPr>
            </w:pPr>
            <w:r>
              <w:rPr>
                <w:rFonts w:ascii="Meiryo UI" w:eastAsia="Meiryo UI" w:hAnsi="Meiryo UI" w:cs="Meiryo UI" w:hint="eastAsia"/>
                <w:sz w:val="24"/>
                <w:szCs w:val="24"/>
              </w:rPr>
              <w:t>受講</w:t>
            </w:r>
          </w:p>
          <w:p w14:paraId="55B360FD" w14:textId="4F8C53A8" w:rsidR="00E54B24" w:rsidRPr="00A35E3C" w:rsidRDefault="00E54B24" w:rsidP="00E54B24">
            <w:pPr>
              <w:jc w:val="center"/>
              <w:rPr>
                <w:rFonts w:ascii="Meiryo UI" w:eastAsia="Meiryo UI" w:hAnsi="Meiryo UI" w:cs="Meiryo UI"/>
                <w:sz w:val="24"/>
                <w:szCs w:val="24"/>
              </w:rPr>
            </w:pPr>
            <w:r>
              <w:rPr>
                <w:rFonts w:ascii="Meiryo UI" w:eastAsia="Meiryo UI" w:hAnsi="Meiryo UI" w:cs="Meiryo UI" w:hint="eastAsia"/>
                <w:sz w:val="24"/>
                <w:szCs w:val="24"/>
              </w:rPr>
              <w:t>希望者</w:t>
            </w:r>
          </w:p>
        </w:tc>
        <w:tc>
          <w:tcPr>
            <w:tcW w:w="1311" w:type="dxa"/>
            <w:vMerge w:val="restart"/>
            <w:vAlign w:val="center"/>
          </w:tcPr>
          <w:p w14:paraId="0B9BCA45" w14:textId="5E8A5734"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聴講者</w:t>
            </w:r>
          </w:p>
        </w:tc>
        <w:tc>
          <w:tcPr>
            <w:tcW w:w="2623" w:type="dxa"/>
            <w:gridSpan w:val="2"/>
            <w:vAlign w:val="center"/>
          </w:tcPr>
          <w:p w14:paraId="4EA187C7" w14:textId="27220B43" w:rsidR="00E54B24" w:rsidRPr="00A35E3C" w:rsidRDefault="00E54B24" w:rsidP="00E54B24">
            <w:pPr>
              <w:jc w:val="center"/>
              <w:rPr>
                <w:rFonts w:ascii="Meiryo UI" w:eastAsia="Meiryo UI" w:hAnsi="Meiryo UI" w:cs="Meiryo UI"/>
                <w:sz w:val="24"/>
                <w:szCs w:val="24"/>
              </w:rPr>
            </w:pPr>
            <w:r>
              <w:rPr>
                <w:rFonts w:ascii="Meiryo UI" w:eastAsia="Meiryo UI" w:hAnsi="Meiryo UI" w:cs="Meiryo UI" w:hint="eastAsia"/>
                <w:sz w:val="24"/>
                <w:szCs w:val="24"/>
              </w:rPr>
              <w:t>情報保障</w:t>
            </w:r>
            <w:r w:rsidR="001C7338">
              <w:rPr>
                <w:rFonts w:ascii="Meiryo UI" w:eastAsia="Meiryo UI" w:hAnsi="Meiryo UI" w:cs="Meiryo UI" w:hint="eastAsia"/>
                <w:sz w:val="24"/>
                <w:szCs w:val="24"/>
              </w:rPr>
              <w:t>が必要な方</w:t>
            </w:r>
          </w:p>
        </w:tc>
      </w:tr>
      <w:tr w:rsidR="006F1AF6" w:rsidRPr="00A35E3C" w14:paraId="7547E79D" w14:textId="77777777" w:rsidTr="00E54B24">
        <w:trPr>
          <w:trHeight w:val="963"/>
        </w:trPr>
        <w:tc>
          <w:tcPr>
            <w:tcW w:w="791" w:type="dxa"/>
            <w:vMerge/>
            <w:vAlign w:val="center"/>
          </w:tcPr>
          <w:p w14:paraId="0C897256" w14:textId="77777777" w:rsidR="006F1AF6" w:rsidRPr="00A35E3C" w:rsidRDefault="006F1AF6" w:rsidP="006F1AF6">
            <w:pPr>
              <w:jc w:val="center"/>
              <w:rPr>
                <w:rFonts w:ascii="Meiryo UI" w:eastAsia="Meiryo UI" w:hAnsi="Meiryo UI" w:cs="Meiryo UI"/>
                <w:sz w:val="24"/>
                <w:szCs w:val="24"/>
              </w:rPr>
            </w:pPr>
          </w:p>
        </w:tc>
        <w:tc>
          <w:tcPr>
            <w:tcW w:w="861" w:type="dxa"/>
            <w:vAlign w:val="center"/>
          </w:tcPr>
          <w:p w14:paraId="0FF40E22" w14:textId="0AFB0297" w:rsidR="006F1AF6" w:rsidRPr="00A35E3C" w:rsidRDefault="006F1AF6" w:rsidP="006F1AF6">
            <w:pPr>
              <w:jc w:val="center"/>
              <w:rPr>
                <w:rFonts w:ascii="Meiryo UI" w:eastAsia="Meiryo UI" w:hAnsi="Meiryo UI" w:cs="Meiryo UI"/>
                <w:sz w:val="24"/>
                <w:szCs w:val="24"/>
              </w:rPr>
            </w:pPr>
            <w:r>
              <w:rPr>
                <w:rFonts w:ascii="Meiryo UI" w:eastAsia="Meiryo UI" w:hAnsi="Meiryo UI" w:cs="Meiryo UI" w:hint="eastAsia"/>
                <w:sz w:val="24"/>
                <w:szCs w:val="24"/>
              </w:rPr>
              <w:t>日向</w:t>
            </w:r>
          </w:p>
        </w:tc>
        <w:tc>
          <w:tcPr>
            <w:tcW w:w="862" w:type="dxa"/>
            <w:vAlign w:val="center"/>
          </w:tcPr>
          <w:p w14:paraId="3D74FFC6" w14:textId="43D398E4" w:rsidR="006F1AF6" w:rsidRPr="00A35E3C" w:rsidRDefault="006F1AF6" w:rsidP="006F1AF6">
            <w:pPr>
              <w:ind w:leftChars="-43" w:left="-1" w:rightChars="-22" w:right="-46" w:hangingChars="37" w:hanging="89"/>
              <w:jc w:val="center"/>
              <w:rPr>
                <w:rFonts w:ascii="Meiryo UI" w:eastAsia="Meiryo UI" w:hAnsi="Meiryo UI" w:cs="Meiryo UI"/>
                <w:sz w:val="24"/>
                <w:szCs w:val="24"/>
              </w:rPr>
            </w:pPr>
            <w:r>
              <w:rPr>
                <w:rFonts w:ascii="Meiryo UI" w:eastAsia="Meiryo UI" w:hAnsi="Meiryo UI" w:cs="Meiryo UI" w:hint="eastAsia"/>
                <w:sz w:val="24"/>
                <w:szCs w:val="24"/>
              </w:rPr>
              <w:t>えびの</w:t>
            </w:r>
          </w:p>
        </w:tc>
        <w:tc>
          <w:tcPr>
            <w:tcW w:w="2409" w:type="dxa"/>
            <w:vMerge/>
            <w:vAlign w:val="center"/>
          </w:tcPr>
          <w:p w14:paraId="4C85137D" w14:textId="77777777" w:rsidR="006F1AF6" w:rsidRPr="00A35E3C" w:rsidRDefault="006F1AF6" w:rsidP="006F1AF6">
            <w:pPr>
              <w:jc w:val="center"/>
              <w:rPr>
                <w:rFonts w:ascii="Meiryo UI" w:eastAsia="Meiryo UI" w:hAnsi="Meiryo UI" w:cs="Meiryo UI"/>
                <w:sz w:val="24"/>
                <w:szCs w:val="24"/>
              </w:rPr>
            </w:pPr>
          </w:p>
        </w:tc>
        <w:tc>
          <w:tcPr>
            <w:tcW w:w="1311" w:type="dxa"/>
            <w:vMerge/>
            <w:vAlign w:val="center"/>
          </w:tcPr>
          <w:p w14:paraId="284983F8" w14:textId="77777777" w:rsidR="006F1AF6" w:rsidRPr="00A35E3C" w:rsidRDefault="006F1AF6" w:rsidP="006F1AF6">
            <w:pPr>
              <w:jc w:val="center"/>
              <w:rPr>
                <w:rFonts w:ascii="Meiryo UI" w:eastAsia="Meiryo UI" w:hAnsi="Meiryo UI" w:cs="Meiryo UI"/>
                <w:sz w:val="24"/>
                <w:szCs w:val="24"/>
              </w:rPr>
            </w:pPr>
          </w:p>
        </w:tc>
        <w:tc>
          <w:tcPr>
            <w:tcW w:w="1311" w:type="dxa"/>
            <w:vMerge/>
            <w:vAlign w:val="center"/>
          </w:tcPr>
          <w:p w14:paraId="2758879A" w14:textId="77777777" w:rsidR="006F1AF6" w:rsidRPr="00A35E3C" w:rsidRDefault="006F1AF6" w:rsidP="006F1AF6">
            <w:pPr>
              <w:jc w:val="center"/>
              <w:rPr>
                <w:rFonts w:ascii="Meiryo UI" w:eastAsia="Meiryo UI" w:hAnsi="Meiryo UI" w:cs="Meiryo UI"/>
                <w:sz w:val="24"/>
                <w:szCs w:val="24"/>
              </w:rPr>
            </w:pPr>
          </w:p>
        </w:tc>
        <w:tc>
          <w:tcPr>
            <w:tcW w:w="1311" w:type="dxa"/>
            <w:vAlign w:val="center"/>
          </w:tcPr>
          <w:p w14:paraId="0B43A252" w14:textId="64BA1F05" w:rsidR="006F1AF6" w:rsidRPr="00A35E3C" w:rsidRDefault="006F1AF6" w:rsidP="006F1AF6">
            <w:pPr>
              <w:jc w:val="center"/>
              <w:rPr>
                <w:rFonts w:ascii="Meiryo UI" w:eastAsia="Meiryo UI" w:hAnsi="Meiryo UI" w:cs="Meiryo UI"/>
                <w:sz w:val="24"/>
                <w:szCs w:val="24"/>
              </w:rPr>
            </w:pPr>
            <w:r>
              <w:rPr>
                <w:rFonts w:ascii="Meiryo UI" w:eastAsia="Meiryo UI" w:hAnsi="Meiryo UI" w:cs="Meiryo UI" w:hint="eastAsia"/>
                <w:sz w:val="24"/>
                <w:szCs w:val="24"/>
              </w:rPr>
              <w:t>手話通訳</w:t>
            </w:r>
          </w:p>
        </w:tc>
        <w:tc>
          <w:tcPr>
            <w:tcW w:w="1312" w:type="dxa"/>
            <w:vAlign w:val="center"/>
          </w:tcPr>
          <w:p w14:paraId="4522EDBC" w14:textId="1464841C" w:rsidR="006F1AF6" w:rsidRPr="00A35E3C" w:rsidRDefault="006F1AF6" w:rsidP="006F1AF6">
            <w:pPr>
              <w:jc w:val="center"/>
              <w:rPr>
                <w:rFonts w:ascii="Meiryo UI" w:eastAsia="Meiryo UI" w:hAnsi="Meiryo UI" w:cs="Meiryo UI"/>
                <w:sz w:val="24"/>
                <w:szCs w:val="24"/>
              </w:rPr>
            </w:pPr>
            <w:r>
              <w:rPr>
                <w:rFonts w:ascii="Meiryo UI" w:eastAsia="Meiryo UI" w:hAnsi="Meiryo UI" w:cs="Meiryo UI" w:hint="eastAsia"/>
                <w:sz w:val="24"/>
                <w:szCs w:val="24"/>
              </w:rPr>
              <w:t>要約筆記</w:t>
            </w:r>
          </w:p>
        </w:tc>
      </w:tr>
      <w:tr w:rsidR="00E54B24" w:rsidRPr="00A35E3C" w14:paraId="487968E7" w14:textId="77777777" w:rsidTr="00E54B24">
        <w:trPr>
          <w:trHeight w:val="629"/>
        </w:trPr>
        <w:tc>
          <w:tcPr>
            <w:tcW w:w="791" w:type="dxa"/>
            <w:vAlign w:val="center"/>
          </w:tcPr>
          <w:p w14:paraId="43AEBDE3" w14:textId="2EA62176"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1</w:t>
            </w:r>
          </w:p>
        </w:tc>
        <w:tc>
          <w:tcPr>
            <w:tcW w:w="861" w:type="dxa"/>
            <w:vAlign w:val="center"/>
          </w:tcPr>
          <w:p w14:paraId="2DCD3B11"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076D62F5" w14:textId="7B4B5C39" w:rsidR="00E54B24" w:rsidRPr="00A35E3C" w:rsidRDefault="00E54B24" w:rsidP="00E54B24">
            <w:pPr>
              <w:jc w:val="center"/>
              <w:rPr>
                <w:rFonts w:ascii="Meiryo UI" w:eastAsia="Meiryo UI" w:hAnsi="Meiryo UI" w:cs="Meiryo UI"/>
                <w:sz w:val="24"/>
                <w:szCs w:val="24"/>
              </w:rPr>
            </w:pPr>
          </w:p>
        </w:tc>
        <w:tc>
          <w:tcPr>
            <w:tcW w:w="2409" w:type="dxa"/>
          </w:tcPr>
          <w:p w14:paraId="21B78C2D" w14:textId="56409A54" w:rsidR="00E54B24" w:rsidRPr="00A35E3C" w:rsidRDefault="00E54B24" w:rsidP="00E54B24">
            <w:pPr>
              <w:rPr>
                <w:rFonts w:ascii="Meiryo UI" w:eastAsia="Meiryo UI" w:hAnsi="Meiryo UI" w:cs="Meiryo UI"/>
                <w:sz w:val="24"/>
                <w:szCs w:val="24"/>
              </w:rPr>
            </w:pPr>
          </w:p>
        </w:tc>
        <w:tc>
          <w:tcPr>
            <w:tcW w:w="1311" w:type="dxa"/>
            <w:vAlign w:val="center"/>
          </w:tcPr>
          <w:p w14:paraId="1989649B" w14:textId="145AFD92" w:rsidR="00E54B24" w:rsidRPr="00A35E3C" w:rsidRDefault="00E54B24" w:rsidP="00E54B24">
            <w:pPr>
              <w:jc w:val="center"/>
              <w:rPr>
                <w:rFonts w:ascii="Meiryo UI" w:eastAsia="Meiryo UI" w:hAnsi="Meiryo UI" w:cs="Meiryo UI"/>
                <w:sz w:val="24"/>
                <w:szCs w:val="24"/>
              </w:rPr>
            </w:pPr>
          </w:p>
        </w:tc>
        <w:tc>
          <w:tcPr>
            <w:tcW w:w="1311" w:type="dxa"/>
            <w:vAlign w:val="center"/>
          </w:tcPr>
          <w:p w14:paraId="46E54202"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64222D4D"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0E30D65E" w14:textId="77777777" w:rsidR="00E54B24" w:rsidRPr="00A35E3C" w:rsidRDefault="00E54B24" w:rsidP="00E54B24">
            <w:pPr>
              <w:jc w:val="center"/>
              <w:rPr>
                <w:rFonts w:ascii="Meiryo UI" w:eastAsia="Meiryo UI" w:hAnsi="Meiryo UI" w:cs="Meiryo UI"/>
                <w:sz w:val="24"/>
                <w:szCs w:val="24"/>
              </w:rPr>
            </w:pPr>
          </w:p>
        </w:tc>
      </w:tr>
      <w:tr w:rsidR="00E54B24" w:rsidRPr="00A35E3C" w14:paraId="74256DAA" w14:textId="77777777" w:rsidTr="00E54B24">
        <w:trPr>
          <w:trHeight w:val="629"/>
        </w:trPr>
        <w:tc>
          <w:tcPr>
            <w:tcW w:w="791" w:type="dxa"/>
            <w:vAlign w:val="center"/>
          </w:tcPr>
          <w:p w14:paraId="1470353A" w14:textId="365E7586"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2</w:t>
            </w:r>
          </w:p>
        </w:tc>
        <w:tc>
          <w:tcPr>
            <w:tcW w:w="861" w:type="dxa"/>
            <w:vAlign w:val="center"/>
          </w:tcPr>
          <w:p w14:paraId="3698E1DA"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076C4474" w14:textId="37E6EDCA" w:rsidR="00E54B24" w:rsidRPr="00A35E3C" w:rsidRDefault="00E54B24" w:rsidP="00E54B24">
            <w:pPr>
              <w:jc w:val="center"/>
              <w:rPr>
                <w:rFonts w:ascii="Meiryo UI" w:eastAsia="Meiryo UI" w:hAnsi="Meiryo UI" w:cs="Meiryo UI"/>
                <w:sz w:val="24"/>
                <w:szCs w:val="24"/>
              </w:rPr>
            </w:pPr>
          </w:p>
        </w:tc>
        <w:tc>
          <w:tcPr>
            <w:tcW w:w="2409" w:type="dxa"/>
          </w:tcPr>
          <w:p w14:paraId="2FB6A300" w14:textId="0A7A0DB3" w:rsidR="00E54B24" w:rsidRPr="00A35E3C" w:rsidRDefault="00E54B24" w:rsidP="00E54B24">
            <w:pPr>
              <w:rPr>
                <w:rFonts w:ascii="Meiryo UI" w:eastAsia="Meiryo UI" w:hAnsi="Meiryo UI" w:cs="Meiryo UI"/>
                <w:sz w:val="24"/>
                <w:szCs w:val="24"/>
              </w:rPr>
            </w:pPr>
          </w:p>
        </w:tc>
        <w:tc>
          <w:tcPr>
            <w:tcW w:w="1311" w:type="dxa"/>
            <w:vAlign w:val="center"/>
          </w:tcPr>
          <w:p w14:paraId="0C9801EF"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3E8ED383"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08553072"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47302F73" w14:textId="77777777" w:rsidR="00E54B24" w:rsidRPr="00A35E3C" w:rsidRDefault="00E54B24" w:rsidP="00E54B24">
            <w:pPr>
              <w:jc w:val="center"/>
              <w:rPr>
                <w:rFonts w:ascii="Meiryo UI" w:eastAsia="Meiryo UI" w:hAnsi="Meiryo UI" w:cs="Meiryo UI"/>
                <w:sz w:val="24"/>
                <w:szCs w:val="24"/>
              </w:rPr>
            </w:pPr>
          </w:p>
        </w:tc>
      </w:tr>
      <w:tr w:rsidR="00E54B24" w:rsidRPr="00A35E3C" w14:paraId="167B96F7" w14:textId="77777777" w:rsidTr="00E54B24">
        <w:trPr>
          <w:trHeight w:val="629"/>
        </w:trPr>
        <w:tc>
          <w:tcPr>
            <w:tcW w:w="791" w:type="dxa"/>
            <w:vAlign w:val="center"/>
          </w:tcPr>
          <w:p w14:paraId="3AB90D67" w14:textId="60CF5E5C"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3</w:t>
            </w:r>
          </w:p>
        </w:tc>
        <w:tc>
          <w:tcPr>
            <w:tcW w:w="861" w:type="dxa"/>
            <w:vAlign w:val="center"/>
          </w:tcPr>
          <w:p w14:paraId="57AEE29D"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691AF2F1" w14:textId="164381A1" w:rsidR="00E54B24" w:rsidRPr="00A35E3C" w:rsidRDefault="00E54B24" w:rsidP="00E54B24">
            <w:pPr>
              <w:jc w:val="center"/>
              <w:rPr>
                <w:rFonts w:ascii="Meiryo UI" w:eastAsia="Meiryo UI" w:hAnsi="Meiryo UI" w:cs="Meiryo UI"/>
                <w:sz w:val="24"/>
                <w:szCs w:val="24"/>
              </w:rPr>
            </w:pPr>
          </w:p>
        </w:tc>
        <w:tc>
          <w:tcPr>
            <w:tcW w:w="2409" w:type="dxa"/>
          </w:tcPr>
          <w:p w14:paraId="6843FD89" w14:textId="5F8AC0FF" w:rsidR="00E54B24" w:rsidRPr="00A35E3C" w:rsidRDefault="00E54B24" w:rsidP="00E54B24">
            <w:pPr>
              <w:rPr>
                <w:rFonts w:ascii="Meiryo UI" w:eastAsia="Meiryo UI" w:hAnsi="Meiryo UI" w:cs="Meiryo UI"/>
                <w:sz w:val="24"/>
                <w:szCs w:val="24"/>
              </w:rPr>
            </w:pPr>
          </w:p>
        </w:tc>
        <w:tc>
          <w:tcPr>
            <w:tcW w:w="1311" w:type="dxa"/>
            <w:vAlign w:val="center"/>
          </w:tcPr>
          <w:p w14:paraId="136257CD"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3ECEFD95"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25E31A1E"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146DB456" w14:textId="77777777" w:rsidR="00E54B24" w:rsidRPr="00A35E3C" w:rsidRDefault="00E54B24" w:rsidP="00E54B24">
            <w:pPr>
              <w:jc w:val="center"/>
              <w:rPr>
                <w:rFonts w:ascii="Meiryo UI" w:eastAsia="Meiryo UI" w:hAnsi="Meiryo UI" w:cs="Meiryo UI"/>
                <w:sz w:val="24"/>
                <w:szCs w:val="24"/>
              </w:rPr>
            </w:pPr>
          </w:p>
        </w:tc>
      </w:tr>
      <w:tr w:rsidR="00E54B24" w:rsidRPr="00A35E3C" w14:paraId="5FA076C7" w14:textId="77777777" w:rsidTr="00E54B24">
        <w:trPr>
          <w:trHeight w:val="629"/>
        </w:trPr>
        <w:tc>
          <w:tcPr>
            <w:tcW w:w="791" w:type="dxa"/>
            <w:vAlign w:val="center"/>
          </w:tcPr>
          <w:p w14:paraId="11FC91CC" w14:textId="0E63D09B"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4</w:t>
            </w:r>
          </w:p>
        </w:tc>
        <w:tc>
          <w:tcPr>
            <w:tcW w:w="861" w:type="dxa"/>
            <w:vAlign w:val="center"/>
          </w:tcPr>
          <w:p w14:paraId="711F316C"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3B58945E" w14:textId="01804A1E" w:rsidR="00E54B24" w:rsidRPr="00A35E3C" w:rsidRDefault="00E54B24" w:rsidP="00E54B24">
            <w:pPr>
              <w:jc w:val="center"/>
              <w:rPr>
                <w:rFonts w:ascii="Meiryo UI" w:eastAsia="Meiryo UI" w:hAnsi="Meiryo UI" w:cs="Meiryo UI"/>
                <w:sz w:val="24"/>
                <w:szCs w:val="24"/>
              </w:rPr>
            </w:pPr>
          </w:p>
        </w:tc>
        <w:tc>
          <w:tcPr>
            <w:tcW w:w="2409" w:type="dxa"/>
          </w:tcPr>
          <w:p w14:paraId="2172010C" w14:textId="49E6EE81" w:rsidR="00E54B24" w:rsidRPr="00A35E3C" w:rsidRDefault="00E54B24" w:rsidP="00E54B24">
            <w:pPr>
              <w:rPr>
                <w:rFonts w:ascii="Meiryo UI" w:eastAsia="Meiryo UI" w:hAnsi="Meiryo UI" w:cs="Meiryo UI"/>
                <w:sz w:val="24"/>
                <w:szCs w:val="24"/>
              </w:rPr>
            </w:pPr>
          </w:p>
        </w:tc>
        <w:tc>
          <w:tcPr>
            <w:tcW w:w="1311" w:type="dxa"/>
            <w:vAlign w:val="center"/>
          </w:tcPr>
          <w:p w14:paraId="2D9EFD35"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4764978C"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79169FA9"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73F8135F" w14:textId="77777777" w:rsidR="00E54B24" w:rsidRPr="00A35E3C" w:rsidRDefault="00E54B24" w:rsidP="00E54B24">
            <w:pPr>
              <w:jc w:val="center"/>
              <w:rPr>
                <w:rFonts w:ascii="Meiryo UI" w:eastAsia="Meiryo UI" w:hAnsi="Meiryo UI" w:cs="Meiryo UI"/>
                <w:sz w:val="24"/>
                <w:szCs w:val="24"/>
              </w:rPr>
            </w:pPr>
          </w:p>
        </w:tc>
      </w:tr>
      <w:tr w:rsidR="00E54B24" w:rsidRPr="00A35E3C" w14:paraId="75236C62" w14:textId="77777777" w:rsidTr="00E54B24">
        <w:trPr>
          <w:trHeight w:val="629"/>
        </w:trPr>
        <w:tc>
          <w:tcPr>
            <w:tcW w:w="791" w:type="dxa"/>
            <w:vAlign w:val="center"/>
          </w:tcPr>
          <w:p w14:paraId="7FB6684D" w14:textId="26469457"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5</w:t>
            </w:r>
          </w:p>
        </w:tc>
        <w:tc>
          <w:tcPr>
            <w:tcW w:w="861" w:type="dxa"/>
            <w:vAlign w:val="center"/>
          </w:tcPr>
          <w:p w14:paraId="31452778"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5E5C9609" w14:textId="19FCC336" w:rsidR="00E54B24" w:rsidRPr="00A35E3C" w:rsidRDefault="00E54B24" w:rsidP="00E54B24">
            <w:pPr>
              <w:jc w:val="center"/>
              <w:rPr>
                <w:rFonts w:ascii="Meiryo UI" w:eastAsia="Meiryo UI" w:hAnsi="Meiryo UI" w:cs="Meiryo UI"/>
                <w:sz w:val="24"/>
                <w:szCs w:val="24"/>
              </w:rPr>
            </w:pPr>
          </w:p>
        </w:tc>
        <w:tc>
          <w:tcPr>
            <w:tcW w:w="2409" w:type="dxa"/>
          </w:tcPr>
          <w:p w14:paraId="13CC58D9" w14:textId="5040BB41" w:rsidR="00E54B24" w:rsidRPr="00A35E3C" w:rsidRDefault="00E54B24" w:rsidP="00E54B24">
            <w:pPr>
              <w:rPr>
                <w:rFonts w:ascii="Meiryo UI" w:eastAsia="Meiryo UI" w:hAnsi="Meiryo UI" w:cs="Meiryo UI"/>
                <w:sz w:val="24"/>
                <w:szCs w:val="24"/>
              </w:rPr>
            </w:pPr>
          </w:p>
        </w:tc>
        <w:tc>
          <w:tcPr>
            <w:tcW w:w="1311" w:type="dxa"/>
            <w:vAlign w:val="center"/>
          </w:tcPr>
          <w:p w14:paraId="21792E83"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40FA1B7A"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55FCE086"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613E6046" w14:textId="77777777" w:rsidR="00E54B24" w:rsidRPr="00A35E3C" w:rsidRDefault="00E54B24" w:rsidP="00E54B24">
            <w:pPr>
              <w:jc w:val="center"/>
              <w:rPr>
                <w:rFonts w:ascii="Meiryo UI" w:eastAsia="Meiryo UI" w:hAnsi="Meiryo UI" w:cs="Meiryo UI"/>
                <w:sz w:val="24"/>
                <w:szCs w:val="24"/>
              </w:rPr>
            </w:pPr>
          </w:p>
        </w:tc>
      </w:tr>
      <w:tr w:rsidR="00E54B24" w:rsidRPr="00A35E3C" w14:paraId="5878439C" w14:textId="77777777" w:rsidTr="00E54B24">
        <w:trPr>
          <w:trHeight w:val="629"/>
        </w:trPr>
        <w:tc>
          <w:tcPr>
            <w:tcW w:w="791" w:type="dxa"/>
            <w:vAlign w:val="center"/>
          </w:tcPr>
          <w:p w14:paraId="47ABBE4D" w14:textId="7CB592C3"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6</w:t>
            </w:r>
          </w:p>
        </w:tc>
        <w:tc>
          <w:tcPr>
            <w:tcW w:w="861" w:type="dxa"/>
            <w:vAlign w:val="center"/>
          </w:tcPr>
          <w:p w14:paraId="5F30920E"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697FCB35" w14:textId="0B698F15" w:rsidR="00E54B24" w:rsidRPr="00A35E3C" w:rsidRDefault="00E54B24" w:rsidP="00E54B24">
            <w:pPr>
              <w:jc w:val="center"/>
              <w:rPr>
                <w:rFonts w:ascii="Meiryo UI" w:eastAsia="Meiryo UI" w:hAnsi="Meiryo UI" w:cs="Meiryo UI"/>
                <w:sz w:val="24"/>
                <w:szCs w:val="24"/>
              </w:rPr>
            </w:pPr>
          </w:p>
        </w:tc>
        <w:tc>
          <w:tcPr>
            <w:tcW w:w="2409" w:type="dxa"/>
          </w:tcPr>
          <w:p w14:paraId="22B05D3A" w14:textId="20F4C6EA" w:rsidR="00E54B24" w:rsidRPr="00A35E3C" w:rsidRDefault="00E54B24" w:rsidP="00E54B24">
            <w:pPr>
              <w:rPr>
                <w:rFonts w:ascii="Meiryo UI" w:eastAsia="Meiryo UI" w:hAnsi="Meiryo UI" w:cs="Meiryo UI"/>
                <w:sz w:val="24"/>
                <w:szCs w:val="24"/>
              </w:rPr>
            </w:pPr>
          </w:p>
        </w:tc>
        <w:tc>
          <w:tcPr>
            <w:tcW w:w="1311" w:type="dxa"/>
            <w:vAlign w:val="center"/>
          </w:tcPr>
          <w:p w14:paraId="62F537F6"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7470B38D"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22A52A9A"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35600B85" w14:textId="77777777" w:rsidR="00E54B24" w:rsidRPr="00A35E3C" w:rsidRDefault="00E54B24" w:rsidP="00E54B24">
            <w:pPr>
              <w:jc w:val="center"/>
              <w:rPr>
                <w:rFonts w:ascii="Meiryo UI" w:eastAsia="Meiryo UI" w:hAnsi="Meiryo UI" w:cs="Meiryo UI"/>
                <w:sz w:val="24"/>
                <w:szCs w:val="24"/>
              </w:rPr>
            </w:pPr>
          </w:p>
        </w:tc>
      </w:tr>
      <w:tr w:rsidR="00E54B24" w:rsidRPr="00A35E3C" w14:paraId="6737825C" w14:textId="77777777" w:rsidTr="00E54B24">
        <w:trPr>
          <w:trHeight w:val="629"/>
        </w:trPr>
        <w:tc>
          <w:tcPr>
            <w:tcW w:w="791" w:type="dxa"/>
            <w:vAlign w:val="center"/>
          </w:tcPr>
          <w:p w14:paraId="15518B17" w14:textId="5CCC35C7"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7</w:t>
            </w:r>
          </w:p>
        </w:tc>
        <w:tc>
          <w:tcPr>
            <w:tcW w:w="861" w:type="dxa"/>
            <w:vAlign w:val="center"/>
          </w:tcPr>
          <w:p w14:paraId="30A1A8D0"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2F25BC27" w14:textId="62588891" w:rsidR="00E54B24" w:rsidRPr="00A35E3C" w:rsidRDefault="00E54B24" w:rsidP="00E54B24">
            <w:pPr>
              <w:jc w:val="center"/>
              <w:rPr>
                <w:rFonts w:ascii="Meiryo UI" w:eastAsia="Meiryo UI" w:hAnsi="Meiryo UI" w:cs="Meiryo UI"/>
                <w:sz w:val="24"/>
                <w:szCs w:val="24"/>
              </w:rPr>
            </w:pPr>
          </w:p>
        </w:tc>
        <w:tc>
          <w:tcPr>
            <w:tcW w:w="2409" w:type="dxa"/>
          </w:tcPr>
          <w:p w14:paraId="74519BD7" w14:textId="66A3A60A" w:rsidR="00E54B24" w:rsidRPr="00A35E3C" w:rsidRDefault="00E54B24" w:rsidP="00E54B24">
            <w:pPr>
              <w:rPr>
                <w:rFonts w:ascii="Meiryo UI" w:eastAsia="Meiryo UI" w:hAnsi="Meiryo UI" w:cs="Meiryo UI"/>
                <w:sz w:val="24"/>
                <w:szCs w:val="24"/>
              </w:rPr>
            </w:pPr>
          </w:p>
        </w:tc>
        <w:tc>
          <w:tcPr>
            <w:tcW w:w="1311" w:type="dxa"/>
            <w:vAlign w:val="center"/>
          </w:tcPr>
          <w:p w14:paraId="79D47792"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66FC0E9A"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6EC91FCE"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34D61753" w14:textId="77777777" w:rsidR="00E54B24" w:rsidRPr="00A35E3C" w:rsidRDefault="00E54B24" w:rsidP="00E54B24">
            <w:pPr>
              <w:jc w:val="center"/>
              <w:rPr>
                <w:rFonts w:ascii="Meiryo UI" w:eastAsia="Meiryo UI" w:hAnsi="Meiryo UI" w:cs="Meiryo UI"/>
                <w:sz w:val="24"/>
                <w:szCs w:val="24"/>
              </w:rPr>
            </w:pPr>
          </w:p>
        </w:tc>
      </w:tr>
      <w:tr w:rsidR="00E54B24" w:rsidRPr="00A35E3C" w14:paraId="629021BE" w14:textId="77777777" w:rsidTr="00E54B24">
        <w:trPr>
          <w:trHeight w:val="629"/>
        </w:trPr>
        <w:tc>
          <w:tcPr>
            <w:tcW w:w="791" w:type="dxa"/>
            <w:vAlign w:val="center"/>
          </w:tcPr>
          <w:p w14:paraId="270C669A" w14:textId="213805B6"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8</w:t>
            </w:r>
          </w:p>
        </w:tc>
        <w:tc>
          <w:tcPr>
            <w:tcW w:w="861" w:type="dxa"/>
            <w:vAlign w:val="center"/>
          </w:tcPr>
          <w:p w14:paraId="5E85CB5D"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5B3A89B3" w14:textId="25735B8A" w:rsidR="00E54B24" w:rsidRPr="00A35E3C" w:rsidRDefault="00E54B24" w:rsidP="00E54B24">
            <w:pPr>
              <w:jc w:val="center"/>
              <w:rPr>
                <w:rFonts w:ascii="Meiryo UI" w:eastAsia="Meiryo UI" w:hAnsi="Meiryo UI" w:cs="Meiryo UI"/>
                <w:sz w:val="24"/>
                <w:szCs w:val="24"/>
              </w:rPr>
            </w:pPr>
          </w:p>
        </w:tc>
        <w:tc>
          <w:tcPr>
            <w:tcW w:w="2409" w:type="dxa"/>
          </w:tcPr>
          <w:p w14:paraId="21C8F56B" w14:textId="55AFFAEF" w:rsidR="00E54B24" w:rsidRPr="00A35E3C" w:rsidRDefault="00E54B24" w:rsidP="00E54B24">
            <w:pPr>
              <w:rPr>
                <w:rFonts w:ascii="Meiryo UI" w:eastAsia="Meiryo UI" w:hAnsi="Meiryo UI" w:cs="Meiryo UI"/>
                <w:sz w:val="24"/>
                <w:szCs w:val="24"/>
              </w:rPr>
            </w:pPr>
          </w:p>
        </w:tc>
        <w:tc>
          <w:tcPr>
            <w:tcW w:w="1311" w:type="dxa"/>
            <w:vAlign w:val="center"/>
          </w:tcPr>
          <w:p w14:paraId="357BCAAF"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691B79FB"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5E238D4A"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14F03A6F" w14:textId="77777777" w:rsidR="00E54B24" w:rsidRPr="00A35E3C" w:rsidRDefault="00E54B24" w:rsidP="00E54B24">
            <w:pPr>
              <w:jc w:val="center"/>
              <w:rPr>
                <w:rFonts w:ascii="Meiryo UI" w:eastAsia="Meiryo UI" w:hAnsi="Meiryo UI" w:cs="Meiryo UI"/>
                <w:sz w:val="24"/>
                <w:szCs w:val="24"/>
              </w:rPr>
            </w:pPr>
          </w:p>
        </w:tc>
      </w:tr>
      <w:tr w:rsidR="00E54B24" w:rsidRPr="00A35E3C" w14:paraId="01C5051B" w14:textId="77777777" w:rsidTr="00E54B24">
        <w:trPr>
          <w:trHeight w:val="629"/>
        </w:trPr>
        <w:tc>
          <w:tcPr>
            <w:tcW w:w="791" w:type="dxa"/>
            <w:vAlign w:val="center"/>
          </w:tcPr>
          <w:p w14:paraId="04C59616" w14:textId="7D3FD89A"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9</w:t>
            </w:r>
          </w:p>
        </w:tc>
        <w:tc>
          <w:tcPr>
            <w:tcW w:w="861" w:type="dxa"/>
            <w:vAlign w:val="center"/>
          </w:tcPr>
          <w:p w14:paraId="6025995B"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6D7BE953" w14:textId="64ECB9FE" w:rsidR="00E54B24" w:rsidRPr="00A35E3C" w:rsidRDefault="00E54B24" w:rsidP="00E54B24">
            <w:pPr>
              <w:jc w:val="center"/>
              <w:rPr>
                <w:rFonts w:ascii="Meiryo UI" w:eastAsia="Meiryo UI" w:hAnsi="Meiryo UI" w:cs="Meiryo UI"/>
                <w:sz w:val="24"/>
                <w:szCs w:val="24"/>
              </w:rPr>
            </w:pPr>
          </w:p>
        </w:tc>
        <w:tc>
          <w:tcPr>
            <w:tcW w:w="2409" w:type="dxa"/>
          </w:tcPr>
          <w:p w14:paraId="2B1B7B99" w14:textId="6FC180ED" w:rsidR="00E54B24" w:rsidRPr="00A35E3C" w:rsidRDefault="00E54B24" w:rsidP="00E54B24">
            <w:pPr>
              <w:rPr>
                <w:rFonts w:ascii="Meiryo UI" w:eastAsia="Meiryo UI" w:hAnsi="Meiryo UI" w:cs="Meiryo UI"/>
                <w:sz w:val="24"/>
                <w:szCs w:val="24"/>
              </w:rPr>
            </w:pPr>
          </w:p>
        </w:tc>
        <w:tc>
          <w:tcPr>
            <w:tcW w:w="1311" w:type="dxa"/>
            <w:vAlign w:val="center"/>
          </w:tcPr>
          <w:p w14:paraId="5861597F"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29B350D4"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5F3099E0"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668BFD71" w14:textId="77777777" w:rsidR="00E54B24" w:rsidRPr="00A35E3C" w:rsidRDefault="00E54B24" w:rsidP="00E54B24">
            <w:pPr>
              <w:jc w:val="center"/>
              <w:rPr>
                <w:rFonts w:ascii="Meiryo UI" w:eastAsia="Meiryo UI" w:hAnsi="Meiryo UI" w:cs="Meiryo UI"/>
                <w:sz w:val="24"/>
                <w:szCs w:val="24"/>
              </w:rPr>
            </w:pPr>
          </w:p>
        </w:tc>
      </w:tr>
      <w:tr w:rsidR="00E54B24" w:rsidRPr="00A35E3C" w14:paraId="3FEAA1C6" w14:textId="77777777" w:rsidTr="00E54B24">
        <w:trPr>
          <w:trHeight w:val="629"/>
        </w:trPr>
        <w:tc>
          <w:tcPr>
            <w:tcW w:w="791" w:type="dxa"/>
            <w:vAlign w:val="center"/>
          </w:tcPr>
          <w:p w14:paraId="41BA199E" w14:textId="72542FD8"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1</w:t>
            </w:r>
            <w:r w:rsidRPr="00A35E3C">
              <w:rPr>
                <w:rFonts w:ascii="Meiryo UI" w:eastAsia="Meiryo UI" w:hAnsi="Meiryo UI" w:cs="Meiryo UI"/>
                <w:sz w:val="24"/>
                <w:szCs w:val="24"/>
              </w:rPr>
              <w:t>0</w:t>
            </w:r>
          </w:p>
        </w:tc>
        <w:tc>
          <w:tcPr>
            <w:tcW w:w="861" w:type="dxa"/>
            <w:vAlign w:val="center"/>
          </w:tcPr>
          <w:p w14:paraId="4C2E6E01"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7ED1BDA2" w14:textId="17760DEA" w:rsidR="00E54B24" w:rsidRPr="00A35E3C" w:rsidRDefault="00E54B24" w:rsidP="00E54B24">
            <w:pPr>
              <w:jc w:val="center"/>
              <w:rPr>
                <w:rFonts w:ascii="Meiryo UI" w:eastAsia="Meiryo UI" w:hAnsi="Meiryo UI" w:cs="Meiryo UI"/>
                <w:sz w:val="24"/>
                <w:szCs w:val="24"/>
              </w:rPr>
            </w:pPr>
          </w:p>
        </w:tc>
        <w:tc>
          <w:tcPr>
            <w:tcW w:w="2409" w:type="dxa"/>
          </w:tcPr>
          <w:p w14:paraId="1B759FE9" w14:textId="45B2FE47" w:rsidR="00E54B24" w:rsidRPr="00A35E3C" w:rsidRDefault="00E54B24" w:rsidP="00E54B24">
            <w:pPr>
              <w:rPr>
                <w:rFonts w:ascii="Meiryo UI" w:eastAsia="Meiryo UI" w:hAnsi="Meiryo UI" w:cs="Meiryo UI"/>
                <w:sz w:val="24"/>
                <w:szCs w:val="24"/>
              </w:rPr>
            </w:pPr>
          </w:p>
        </w:tc>
        <w:tc>
          <w:tcPr>
            <w:tcW w:w="1311" w:type="dxa"/>
            <w:vAlign w:val="center"/>
          </w:tcPr>
          <w:p w14:paraId="0A847B80"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1782866A"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056B4ABB"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001EA095" w14:textId="77777777" w:rsidR="00E54B24" w:rsidRPr="00A35E3C" w:rsidRDefault="00E54B24" w:rsidP="00E54B24">
            <w:pPr>
              <w:jc w:val="center"/>
              <w:rPr>
                <w:rFonts w:ascii="Meiryo UI" w:eastAsia="Meiryo UI" w:hAnsi="Meiryo UI" w:cs="Meiryo UI"/>
                <w:sz w:val="24"/>
                <w:szCs w:val="24"/>
              </w:rPr>
            </w:pPr>
          </w:p>
        </w:tc>
      </w:tr>
      <w:tr w:rsidR="00E54B24" w:rsidRPr="00A35E3C" w14:paraId="0C0A403C" w14:textId="77777777" w:rsidTr="00E54B24">
        <w:trPr>
          <w:trHeight w:val="629"/>
        </w:trPr>
        <w:tc>
          <w:tcPr>
            <w:tcW w:w="791" w:type="dxa"/>
            <w:vAlign w:val="center"/>
          </w:tcPr>
          <w:p w14:paraId="142FCAB2" w14:textId="30AF98B0"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1</w:t>
            </w:r>
            <w:r w:rsidRPr="00A35E3C">
              <w:rPr>
                <w:rFonts w:ascii="Meiryo UI" w:eastAsia="Meiryo UI" w:hAnsi="Meiryo UI" w:cs="Meiryo UI"/>
                <w:sz w:val="24"/>
                <w:szCs w:val="24"/>
              </w:rPr>
              <w:t>1</w:t>
            </w:r>
          </w:p>
        </w:tc>
        <w:tc>
          <w:tcPr>
            <w:tcW w:w="861" w:type="dxa"/>
            <w:vAlign w:val="center"/>
          </w:tcPr>
          <w:p w14:paraId="09CDB428"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6FD2A9F7" w14:textId="58CF503C" w:rsidR="00E54B24" w:rsidRPr="00A35E3C" w:rsidRDefault="00E54B24" w:rsidP="00E54B24">
            <w:pPr>
              <w:jc w:val="center"/>
              <w:rPr>
                <w:rFonts w:ascii="Meiryo UI" w:eastAsia="Meiryo UI" w:hAnsi="Meiryo UI" w:cs="Meiryo UI"/>
                <w:sz w:val="24"/>
                <w:szCs w:val="24"/>
              </w:rPr>
            </w:pPr>
          </w:p>
        </w:tc>
        <w:tc>
          <w:tcPr>
            <w:tcW w:w="2409" w:type="dxa"/>
          </w:tcPr>
          <w:p w14:paraId="087FC358" w14:textId="4F64F9DE" w:rsidR="00E54B24" w:rsidRPr="00A35E3C" w:rsidRDefault="00E54B24" w:rsidP="00E54B24">
            <w:pPr>
              <w:rPr>
                <w:rFonts w:ascii="Meiryo UI" w:eastAsia="Meiryo UI" w:hAnsi="Meiryo UI" w:cs="Meiryo UI"/>
                <w:sz w:val="24"/>
                <w:szCs w:val="24"/>
              </w:rPr>
            </w:pPr>
          </w:p>
        </w:tc>
        <w:tc>
          <w:tcPr>
            <w:tcW w:w="1311" w:type="dxa"/>
            <w:vAlign w:val="center"/>
          </w:tcPr>
          <w:p w14:paraId="2875AEAF"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45BB2D64"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38C9298C"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184BBFFF" w14:textId="77777777" w:rsidR="00E54B24" w:rsidRPr="00A35E3C" w:rsidRDefault="00E54B24" w:rsidP="00E54B24">
            <w:pPr>
              <w:jc w:val="center"/>
              <w:rPr>
                <w:rFonts w:ascii="Meiryo UI" w:eastAsia="Meiryo UI" w:hAnsi="Meiryo UI" w:cs="Meiryo UI"/>
                <w:sz w:val="24"/>
                <w:szCs w:val="24"/>
              </w:rPr>
            </w:pPr>
          </w:p>
        </w:tc>
      </w:tr>
      <w:tr w:rsidR="00E54B24" w:rsidRPr="00A35E3C" w14:paraId="01B6A870" w14:textId="77777777" w:rsidTr="00E54B24">
        <w:trPr>
          <w:trHeight w:val="629"/>
        </w:trPr>
        <w:tc>
          <w:tcPr>
            <w:tcW w:w="791" w:type="dxa"/>
            <w:vAlign w:val="center"/>
          </w:tcPr>
          <w:p w14:paraId="2BA3921A" w14:textId="0B6A8558"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1</w:t>
            </w:r>
            <w:r w:rsidRPr="00A35E3C">
              <w:rPr>
                <w:rFonts w:ascii="Meiryo UI" w:eastAsia="Meiryo UI" w:hAnsi="Meiryo UI" w:cs="Meiryo UI"/>
                <w:sz w:val="24"/>
                <w:szCs w:val="24"/>
              </w:rPr>
              <w:t>2</w:t>
            </w:r>
          </w:p>
        </w:tc>
        <w:tc>
          <w:tcPr>
            <w:tcW w:w="861" w:type="dxa"/>
            <w:vAlign w:val="center"/>
          </w:tcPr>
          <w:p w14:paraId="1425B6D7"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4ED4BA5E" w14:textId="2B3B4E36" w:rsidR="00E54B24" w:rsidRPr="00A35E3C" w:rsidRDefault="00E54B24" w:rsidP="00E54B24">
            <w:pPr>
              <w:jc w:val="center"/>
              <w:rPr>
                <w:rFonts w:ascii="Meiryo UI" w:eastAsia="Meiryo UI" w:hAnsi="Meiryo UI" w:cs="Meiryo UI"/>
                <w:sz w:val="24"/>
                <w:szCs w:val="24"/>
              </w:rPr>
            </w:pPr>
          </w:p>
        </w:tc>
        <w:tc>
          <w:tcPr>
            <w:tcW w:w="2409" w:type="dxa"/>
          </w:tcPr>
          <w:p w14:paraId="3D28BDAC" w14:textId="7FCF4D48" w:rsidR="00E54B24" w:rsidRPr="00A35E3C" w:rsidRDefault="00E54B24" w:rsidP="00E54B24">
            <w:pPr>
              <w:rPr>
                <w:rFonts w:ascii="Meiryo UI" w:eastAsia="Meiryo UI" w:hAnsi="Meiryo UI" w:cs="Meiryo UI"/>
                <w:sz w:val="24"/>
                <w:szCs w:val="24"/>
              </w:rPr>
            </w:pPr>
          </w:p>
        </w:tc>
        <w:tc>
          <w:tcPr>
            <w:tcW w:w="1311" w:type="dxa"/>
            <w:vAlign w:val="center"/>
          </w:tcPr>
          <w:p w14:paraId="5F013B3C"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4D4A5F23"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3930A299"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19DA9C1B" w14:textId="77777777" w:rsidR="00E54B24" w:rsidRPr="00A35E3C" w:rsidRDefault="00E54B24" w:rsidP="00E54B24">
            <w:pPr>
              <w:jc w:val="center"/>
              <w:rPr>
                <w:rFonts w:ascii="Meiryo UI" w:eastAsia="Meiryo UI" w:hAnsi="Meiryo UI" w:cs="Meiryo UI"/>
                <w:sz w:val="24"/>
                <w:szCs w:val="24"/>
              </w:rPr>
            </w:pPr>
          </w:p>
        </w:tc>
      </w:tr>
      <w:tr w:rsidR="00E54B24" w:rsidRPr="00A35E3C" w14:paraId="7B1D4B8C" w14:textId="77777777" w:rsidTr="00E54B24">
        <w:trPr>
          <w:trHeight w:val="629"/>
        </w:trPr>
        <w:tc>
          <w:tcPr>
            <w:tcW w:w="791" w:type="dxa"/>
            <w:vAlign w:val="center"/>
          </w:tcPr>
          <w:p w14:paraId="275BE486" w14:textId="23E20A5E"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1</w:t>
            </w:r>
            <w:r w:rsidRPr="00A35E3C">
              <w:rPr>
                <w:rFonts w:ascii="Meiryo UI" w:eastAsia="Meiryo UI" w:hAnsi="Meiryo UI" w:cs="Meiryo UI"/>
                <w:sz w:val="24"/>
                <w:szCs w:val="24"/>
              </w:rPr>
              <w:t>3</w:t>
            </w:r>
          </w:p>
        </w:tc>
        <w:tc>
          <w:tcPr>
            <w:tcW w:w="861" w:type="dxa"/>
            <w:vAlign w:val="center"/>
          </w:tcPr>
          <w:p w14:paraId="1A6FB25C"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2BC2191A" w14:textId="79A6252C" w:rsidR="00E54B24" w:rsidRPr="00A35E3C" w:rsidRDefault="00E54B24" w:rsidP="00E54B24">
            <w:pPr>
              <w:jc w:val="center"/>
              <w:rPr>
                <w:rFonts w:ascii="Meiryo UI" w:eastAsia="Meiryo UI" w:hAnsi="Meiryo UI" w:cs="Meiryo UI"/>
                <w:sz w:val="24"/>
                <w:szCs w:val="24"/>
              </w:rPr>
            </w:pPr>
          </w:p>
        </w:tc>
        <w:tc>
          <w:tcPr>
            <w:tcW w:w="2409" w:type="dxa"/>
          </w:tcPr>
          <w:p w14:paraId="0B5A9DCF" w14:textId="51FE81B0" w:rsidR="00E54B24" w:rsidRPr="00A35E3C" w:rsidRDefault="00E54B24" w:rsidP="00E54B24">
            <w:pPr>
              <w:rPr>
                <w:rFonts w:ascii="Meiryo UI" w:eastAsia="Meiryo UI" w:hAnsi="Meiryo UI" w:cs="Meiryo UI"/>
                <w:sz w:val="24"/>
                <w:szCs w:val="24"/>
              </w:rPr>
            </w:pPr>
          </w:p>
        </w:tc>
        <w:tc>
          <w:tcPr>
            <w:tcW w:w="1311" w:type="dxa"/>
            <w:vAlign w:val="center"/>
          </w:tcPr>
          <w:p w14:paraId="2E64B95C"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6927C9DF"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36786CD8"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44F46579" w14:textId="77777777" w:rsidR="00E54B24" w:rsidRPr="00A35E3C" w:rsidRDefault="00E54B24" w:rsidP="00E54B24">
            <w:pPr>
              <w:jc w:val="center"/>
              <w:rPr>
                <w:rFonts w:ascii="Meiryo UI" w:eastAsia="Meiryo UI" w:hAnsi="Meiryo UI" w:cs="Meiryo UI"/>
                <w:sz w:val="24"/>
                <w:szCs w:val="24"/>
              </w:rPr>
            </w:pPr>
          </w:p>
        </w:tc>
      </w:tr>
      <w:tr w:rsidR="00E54B24" w:rsidRPr="00A35E3C" w14:paraId="4A67C410" w14:textId="77777777" w:rsidTr="00E54B24">
        <w:trPr>
          <w:trHeight w:val="629"/>
        </w:trPr>
        <w:tc>
          <w:tcPr>
            <w:tcW w:w="791" w:type="dxa"/>
            <w:vAlign w:val="center"/>
          </w:tcPr>
          <w:p w14:paraId="2F3F030B" w14:textId="763A9520"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1</w:t>
            </w:r>
            <w:r w:rsidRPr="00A35E3C">
              <w:rPr>
                <w:rFonts w:ascii="Meiryo UI" w:eastAsia="Meiryo UI" w:hAnsi="Meiryo UI" w:cs="Meiryo UI"/>
                <w:sz w:val="24"/>
                <w:szCs w:val="24"/>
              </w:rPr>
              <w:t>4</w:t>
            </w:r>
          </w:p>
        </w:tc>
        <w:tc>
          <w:tcPr>
            <w:tcW w:w="861" w:type="dxa"/>
            <w:vAlign w:val="center"/>
          </w:tcPr>
          <w:p w14:paraId="6C4409D5"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38092CBB" w14:textId="217508F6" w:rsidR="00E54B24" w:rsidRPr="00A35E3C" w:rsidRDefault="00E54B24" w:rsidP="00E54B24">
            <w:pPr>
              <w:jc w:val="center"/>
              <w:rPr>
                <w:rFonts w:ascii="Meiryo UI" w:eastAsia="Meiryo UI" w:hAnsi="Meiryo UI" w:cs="Meiryo UI"/>
                <w:sz w:val="24"/>
                <w:szCs w:val="24"/>
              </w:rPr>
            </w:pPr>
          </w:p>
        </w:tc>
        <w:tc>
          <w:tcPr>
            <w:tcW w:w="2409" w:type="dxa"/>
          </w:tcPr>
          <w:p w14:paraId="1F649736" w14:textId="5049BDF4" w:rsidR="00E54B24" w:rsidRPr="00A35E3C" w:rsidRDefault="00E54B24" w:rsidP="00E54B24">
            <w:pPr>
              <w:rPr>
                <w:rFonts w:ascii="Meiryo UI" w:eastAsia="Meiryo UI" w:hAnsi="Meiryo UI" w:cs="Meiryo UI"/>
                <w:sz w:val="24"/>
                <w:szCs w:val="24"/>
              </w:rPr>
            </w:pPr>
          </w:p>
        </w:tc>
        <w:tc>
          <w:tcPr>
            <w:tcW w:w="1311" w:type="dxa"/>
            <w:vAlign w:val="center"/>
          </w:tcPr>
          <w:p w14:paraId="7109C0C4"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1E350A5A"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73DAEEF1"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310D81FF" w14:textId="77777777" w:rsidR="00E54B24" w:rsidRPr="00A35E3C" w:rsidRDefault="00E54B24" w:rsidP="00E54B24">
            <w:pPr>
              <w:jc w:val="center"/>
              <w:rPr>
                <w:rFonts w:ascii="Meiryo UI" w:eastAsia="Meiryo UI" w:hAnsi="Meiryo UI" w:cs="Meiryo UI"/>
                <w:sz w:val="24"/>
                <w:szCs w:val="24"/>
              </w:rPr>
            </w:pPr>
          </w:p>
        </w:tc>
      </w:tr>
      <w:tr w:rsidR="00E54B24" w:rsidRPr="00A35E3C" w14:paraId="100EB85C" w14:textId="77777777" w:rsidTr="00E54B24">
        <w:trPr>
          <w:trHeight w:val="629"/>
        </w:trPr>
        <w:tc>
          <w:tcPr>
            <w:tcW w:w="791" w:type="dxa"/>
            <w:vAlign w:val="center"/>
          </w:tcPr>
          <w:p w14:paraId="7C3D15E9" w14:textId="505E59DF" w:rsidR="00E54B24" w:rsidRPr="00A35E3C" w:rsidRDefault="00E54B24" w:rsidP="00E54B24">
            <w:pPr>
              <w:jc w:val="center"/>
              <w:rPr>
                <w:rFonts w:ascii="Meiryo UI" w:eastAsia="Meiryo UI" w:hAnsi="Meiryo UI" w:cs="Meiryo UI"/>
                <w:sz w:val="24"/>
                <w:szCs w:val="24"/>
              </w:rPr>
            </w:pPr>
            <w:r w:rsidRPr="00A35E3C">
              <w:rPr>
                <w:rFonts w:ascii="Meiryo UI" w:eastAsia="Meiryo UI" w:hAnsi="Meiryo UI" w:cs="Meiryo UI" w:hint="eastAsia"/>
                <w:sz w:val="24"/>
                <w:szCs w:val="24"/>
              </w:rPr>
              <w:t>1</w:t>
            </w:r>
            <w:r w:rsidRPr="00A35E3C">
              <w:rPr>
                <w:rFonts w:ascii="Meiryo UI" w:eastAsia="Meiryo UI" w:hAnsi="Meiryo UI" w:cs="Meiryo UI"/>
                <w:sz w:val="24"/>
                <w:szCs w:val="24"/>
              </w:rPr>
              <w:t>5</w:t>
            </w:r>
          </w:p>
        </w:tc>
        <w:tc>
          <w:tcPr>
            <w:tcW w:w="861" w:type="dxa"/>
            <w:vAlign w:val="center"/>
          </w:tcPr>
          <w:p w14:paraId="1447A544" w14:textId="77777777" w:rsidR="00E54B24" w:rsidRPr="00A35E3C" w:rsidRDefault="00E54B24" w:rsidP="00E54B24">
            <w:pPr>
              <w:jc w:val="center"/>
              <w:rPr>
                <w:rFonts w:ascii="Meiryo UI" w:eastAsia="Meiryo UI" w:hAnsi="Meiryo UI" w:cs="Meiryo UI"/>
                <w:sz w:val="24"/>
                <w:szCs w:val="24"/>
              </w:rPr>
            </w:pPr>
          </w:p>
        </w:tc>
        <w:tc>
          <w:tcPr>
            <w:tcW w:w="862" w:type="dxa"/>
            <w:vAlign w:val="center"/>
          </w:tcPr>
          <w:p w14:paraId="22CD0C9B" w14:textId="000B5216" w:rsidR="00E54B24" w:rsidRPr="00A35E3C" w:rsidRDefault="00E54B24" w:rsidP="00E54B24">
            <w:pPr>
              <w:jc w:val="center"/>
              <w:rPr>
                <w:rFonts w:ascii="Meiryo UI" w:eastAsia="Meiryo UI" w:hAnsi="Meiryo UI" w:cs="Meiryo UI"/>
                <w:sz w:val="24"/>
                <w:szCs w:val="24"/>
              </w:rPr>
            </w:pPr>
          </w:p>
        </w:tc>
        <w:tc>
          <w:tcPr>
            <w:tcW w:w="2409" w:type="dxa"/>
          </w:tcPr>
          <w:p w14:paraId="4E7E913E" w14:textId="5305DBC6" w:rsidR="00E54B24" w:rsidRPr="00A35E3C" w:rsidRDefault="00E54B24" w:rsidP="00E54B24">
            <w:pPr>
              <w:rPr>
                <w:rFonts w:ascii="Meiryo UI" w:eastAsia="Meiryo UI" w:hAnsi="Meiryo UI" w:cs="Meiryo UI"/>
                <w:sz w:val="24"/>
                <w:szCs w:val="24"/>
              </w:rPr>
            </w:pPr>
          </w:p>
        </w:tc>
        <w:tc>
          <w:tcPr>
            <w:tcW w:w="1311" w:type="dxa"/>
            <w:vAlign w:val="center"/>
          </w:tcPr>
          <w:p w14:paraId="6896CC44"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7C27373F" w14:textId="77777777" w:rsidR="00E54B24" w:rsidRPr="00A35E3C" w:rsidRDefault="00E54B24" w:rsidP="00E54B24">
            <w:pPr>
              <w:jc w:val="center"/>
              <w:rPr>
                <w:rFonts w:ascii="Meiryo UI" w:eastAsia="Meiryo UI" w:hAnsi="Meiryo UI" w:cs="Meiryo UI"/>
                <w:sz w:val="24"/>
                <w:szCs w:val="24"/>
              </w:rPr>
            </w:pPr>
          </w:p>
        </w:tc>
        <w:tc>
          <w:tcPr>
            <w:tcW w:w="1311" w:type="dxa"/>
            <w:vAlign w:val="center"/>
          </w:tcPr>
          <w:p w14:paraId="077F7755" w14:textId="77777777" w:rsidR="00E54B24" w:rsidRPr="00A35E3C" w:rsidRDefault="00E54B24" w:rsidP="00E54B24">
            <w:pPr>
              <w:jc w:val="center"/>
              <w:rPr>
                <w:rFonts w:ascii="Meiryo UI" w:eastAsia="Meiryo UI" w:hAnsi="Meiryo UI" w:cs="Meiryo UI"/>
                <w:sz w:val="24"/>
                <w:szCs w:val="24"/>
              </w:rPr>
            </w:pPr>
          </w:p>
        </w:tc>
        <w:tc>
          <w:tcPr>
            <w:tcW w:w="1312" w:type="dxa"/>
            <w:vAlign w:val="center"/>
          </w:tcPr>
          <w:p w14:paraId="4011ACB4" w14:textId="77777777" w:rsidR="00E54B24" w:rsidRPr="00A35E3C" w:rsidRDefault="00E54B24" w:rsidP="00E54B24">
            <w:pPr>
              <w:jc w:val="center"/>
              <w:rPr>
                <w:rFonts w:ascii="Meiryo UI" w:eastAsia="Meiryo UI" w:hAnsi="Meiryo UI" w:cs="Meiryo UI"/>
                <w:sz w:val="24"/>
                <w:szCs w:val="24"/>
              </w:rPr>
            </w:pPr>
          </w:p>
        </w:tc>
      </w:tr>
    </w:tbl>
    <w:p w14:paraId="1FEB5826" w14:textId="0E513C36" w:rsidR="004A55BF" w:rsidRDefault="008D46F0" w:rsidP="00136B26">
      <w:pPr>
        <w:rPr>
          <w:rFonts w:ascii="Meiryo UI" w:eastAsia="Meiryo UI" w:hAnsi="Meiryo UI" w:cs="Meiryo UI"/>
          <w:sz w:val="24"/>
          <w:szCs w:val="24"/>
        </w:rPr>
      </w:pPr>
      <w:r>
        <w:rPr>
          <w:rFonts w:ascii="Meiryo UI" w:eastAsia="Meiryo UI" w:hAnsi="Meiryo UI" w:cs="Meiryo UI"/>
          <w:sz w:val="24"/>
          <w:szCs w:val="24"/>
        </w:rPr>
        <w:t xml:space="preserve">申し込み締め切り　　</w:t>
      </w:r>
      <w:r w:rsidR="0046418A" w:rsidRPr="00B24B70">
        <w:rPr>
          <w:rFonts w:ascii="HG丸ｺﾞｼｯｸM-PRO" w:eastAsia="HG丸ｺﾞｼｯｸM-PRO" w:hAnsi="HG丸ｺﾞｼｯｸM-PRO" w:hint="eastAsia"/>
          <w:sz w:val="22"/>
          <w:szCs w:val="22"/>
        </w:rPr>
        <w:t>令和</w:t>
      </w:r>
      <w:r w:rsidR="0046418A">
        <w:rPr>
          <w:rFonts w:ascii="HG丸ｺﾞｼｯｸM-PRO" w:eastAsia="HG丸ｺﾞｼｯｸM-PRO" w:hAnsi="HG丸ｺﾞｼｯｸM-PRO" w:hint="eastAsia"/>
          <w:sz w:val="22"/>
          <w:szCs w:val="22"/>
        </w:rPr>
        <w:t>６</w:t>
      </w:r>
      <w:r w:rsidR="0046418A" w:rsidRPr="00B24B70">
        <w:rPr>
          <w:rFonts w:ascii="HG丸ｺﾞｼｯｸM-PRO" w:eastAsia="HG丸ｺﾞｼｯｸM-PRO" w:hAnsi="HG丸ｺﾞｼｯｸM-PRO" w:hint="eastAsia"/>
          <w:sz w:val="22"/>
          <w:szCs w:val="22"/>
        </w:rPr>
        <w:t>年</w:t>
      </w:r>
      <w:r w:rsidR="0046418A" w:rsidRPr="00B24B70">
        <w:rPr>
          <w:rFonts w:ascii="HG丸ｺﾞｼｯｸM-PRO" w:eastAsia="HG丸ｺﾞｼｯｸM-PRO" w:hAnsi="HG丸ｺﾞｼｯｸM-PRO"/>
          <w:sz w:val="22"/>
          <w:szCs w:val="22"/>
        </w:rPr>
        <w:t xml:space="preserve">  </w:t>
      </w:r>
      <w:r w:rsidR="0046418A">
        <w:rPr>
          <w:rFonts w:ascii="HG丸ｺﾞｼｯｸM-PRO" w:eastAsia="HG丸ｺﾞｼｯｸM-PRO" w:hAnsi="HG丸ｺﾞｼｯｸM-PRO" w:hint="eastAsia"/>
          <w:sz w:val="22"/>
          <w:szCs w:val="22"/>
        </w:rPr>
        <w:t>5</w:t>
      </w:r>
      <w:r w:rsidR="0046418A" w:rsidRPr="00B24B70">
        <w:rPr>
          <w:rFonts w:ascii="HG丸ｺﾞｼｯｸM-PRO" w:eastAsia="HG丸ｺﾞｼｯｸM-PRO" w:hAnsi="HG丸ｺﾞｼｯｸM-PRO" w:hint="eastAsia"/>
          <w:sz w:val="22"/>
          <w:szCs w:val="22"/>
        </w:rPr>
        <w:t>月３</w:t>
      </w:r>
      <w:r w:rsidR="0046418A">
        <w:rPr>
          <w:rFonts w:ascii="HG丸ｺﾞｼｯｸM-PRO" w:eastAsia="HG丸ｺﾞｼｯｸM-PRO" w:hAnsi="HG丸ｺﾞｼｯｸM-PRO" w:hint="eastAsia"/>
          <w:sz w:val="22"/>
          <w:szCs w:val="22"/>
        </w:rPr>
        <w:t>１</w:t>
      </w:r>
      <w:r w:rsidR="0046418A" w:rsidRPr="00B24B70">
        <w:rPr>
          <w:rFonts w:ascii="HG丸ｺﾞｼｯｸM-PRO" w:eastAsia="HG丸ｺﾞｼｯｸM-PRO" w:hAnsi="HG丸ｺﾞｼｯｸM-PRO" w:hint="eastAsia"/>
          <w:sz w:val="22"/>
          <w:szCs w:val="22"/>
        </w:rPr>
        <w:t>日（</w:t>
      </w:r>
      <w:r w:rsidR="0046418A">
        <w:rPr>
          <w:rFonts w:ascii="HG丸ｺﾞｼｯｸM-PRO" w:eastAsia="HG丸ｺﾞｼｯｸM-PRO" w:hAnsi="HG丸ｺﾞｼｯｸM-PRO" w:hint="eastAsia"/>
          <w:sz w:val="22"/>
          <w:szCs w:val="22"/>
        </w:rPr>
        <w:t>金</w:t>
      </w:r>
      <w:r w:rsidR="0046418A" w:rsidRPr="00B24B70">
        <w:rPr>
          <w:rFonts w:ascii="HG丸ｺﾞｼｯｸM-PRO" w:eastAsia="HG丸ｺﾞｼｯｸM-PRO" w:hAnsi="HG丸ｺﾞｼｯｸM-PRO" w:hint="eastAsia"/>
          <w:sz w:val="22"/>
          <w:szCs w:val="22"/>
        </w:rPr>
        <w:t>）</w:t>
      </w:r>
    </w:p>
    <w:p w14:paraId="0ADA8FA8" w14:textId="171233D7" w:rsidR="004A55BF" w:rsidRDefault="004A55BF" w:rsidP="00136B26">
      <w:pPr>
        <w:rPr>
          <w:rFonts w:ascii="Meiryo UI" w:eastAsia="Meiryo UI" w:hAnsi="Meiryo UI" w:cs="Meiryo UI"/>
          <w:sz w:val="28"/>
          <w:szCs w:val="28"/>
        </w:rPr>
      </w:pPr>
      <w:r w:rsidRPr="004A55BF">
        <w:rPr>
          <w:rFonts w:ascii="Meiryo UI" w:eastAsia="Meiryo UI" w:hAnsi="Meiryo UI" w:cs="Meiryo UI" w:hint="eastAsia"/>
          <w:sz w:val="28"/>
          <w:szCs w:val="28"/>
        </w:rPr>
        <w:t>F</w:t>
      </w:r>
      <w:r w:rsidRPr="004A55BF">
        <w:rPr>
          <w:rFonts w:ascii="Meiryo UI" w:eastAsia="Meiryo UI" w:hAnsi="Meiryo UI" w:cs="Meiryo UI"/>
          <w:sz w:val="28"/>
          <w:szCs w:val="28"/>
        </w:rPr>
        <w:t>AX  0985-29-2279</w:t>
      </w:r>
    </w:p>
    <w:p w14:paraId="5EF5B7BC" w14:textId="25EA7964" w:rsidR="008D46F0" w:rsidRDefault="008D46F0" w:rsidP="00136B26">
      <w:pPr>
        <w:rPr>
          <w:rFonts w:ascii="Meiryo UI" w:eastAsia="Meiryo UI" w:hAnsi="Meiryo UI" w:cs="Meiryo UI"/>
          <w:sz w:val="28"/>
          <w:szCs w:val="28"/>
        </w:rPr>
      </w:pPr>
      <w:r w:rsidRPr="008D46F0">
        <w:rPr>
          <w:rFonts w:ascii="Meiryo UI" w:eastAsia="Meiryo UI" w:hAnsi="Meiryo UI" w:cs="Meiryo UI" w:hint="eastAsia"/>
          <w:sz w:val="28"/>
          <w:szCs w:val="28"/>
        </w:rPr>
        <w:t>いただいた情報は盲ろう者向け、通訳介助員講座以外には使用しません。</w:t>
      </w:r>
    </w:p>
    <w:p w14:paraId="00674DA9" w14:textId="77777777" w:rsidR="0046418A" w:rsidRDefault="0046418A" w:rsidP="0046418A">
      <w:pPr>
        <w:pBdr>
          <w:top w:val="single" w:sz="4" w:space="3" w:color="FFFFFF"/>
          <w:left w:val="single" w:sz="4" w:space="4" w:color="FFFFFF"/>
          <w:bottom w:val="single" w:sz="4" w:space="0" w:color="FFFFFF"/>
          <w:right w:val="single" w:sz="4" w:space="4" w:color="FFFFFF"/>
        </w:pBdr>
        <w:shd w:val="clear" w:color="auto" w:fill="4472C4"/>
        <w:ind w:firstLine="120"/>
        <w:jc w:val="center"/>
        <w:rPr>
          <w:rFonts w:ascii="Meiryo UI" w:eastAsia="Meiryo UI" w:hAnsi="Meiryo UI" w:cs="Meiryo UI"/>
          <w:b/>
          <w:color w:val="FFFF00"/>
          <w:sz w:val="36"/>
          <w:szCs w:val="36"/>
        </w:rPr>
      </w:pPr>
      <w:r w:rsidRPr="00C728DA">
        <w:rPr>
          <w:rFonts w:ascii="Meiryo UI" w:eastAsia="Meiryo UI" w:hAnsi="Meiryo UI" w:cs="Meiryo UI" w:hint="eastAsia"/>
          <w:b/>
          <w:color w:val="FFFF00"/>
          <w:sz w:val="36"/>
          <w:szCs w:val="36"/>
        </w:rPr>
        <w:lastRenderedPageBreak/>
        <w:t>令和</w:t>
      </w:r>
      <w:r>
        <w:rPr>
          <w:rFonts w:ascii="Meiryo UI" w:eastAsia="Meiryo UI" w:hAnsi="Meiryo UI" w:cs="Meiryo UI" w:hint="eastAsia"/>
          <w:b/>
          <w:color w:val="FFFF00"/>
          <w:sz w:val="36"/>
          <w:szCs w:val="36"/>
        </w:rPr>
        <w:t>6</w:t>
      </w:r>
      <w:r w:rsidRPr="00C728DA">
        <w:rPr>
          <w:rFonts w:ascii="Meiryo UI" w:eastAsia="Meiryo UI" w:hAnsi="Meiryo UI" w:cs="Meiryo UI" w:hint="eastAsia"/>
          <w:b/>
          <w:color w:val="FFFF00"/>
          <w:sz w:val="36"/>
          <w:szCs w:val="36"/>
        </w:rPr>
        <w:t>年度　（</w:t>
      </w:r>
      <w:r>
        <w:rPr>
          <w:rFonts w:ascii="Meiryo UI" w:eastAsia="Meiryo UI" w:hAnsi="Meiryo UI" w:cs="Meiryo UI" w:hint="eastAsia"/>
          <w:b/>
          <w:color w:val="FFFF00"/>
          <w:sz w:val="36"/>
          <w:szCs w:val="36"/>
        </w:rPr>
        <w:t>日向会場・えびの</w:t>
      </w:r>
      <w:r w:rsidRPr="00C728DA">
        <w:rPr>
          <w:rFonts w:ascii="Meiryo UI" w:eastAsia="Meiryo UI" w:hAnsi="Meiryo UI" w:cs="Meiryo UI" w:hint="eastAsia"/>
          <w:b/>
          <w:color w:val="FFFF00"/>
          <w:sz w:val="36"/>
          <w:szCs w:val="36"/>
        </w:rPr>
        <w:t>会場）</w:t>
      </w:r>
    </w:p>
    <w:p w14:paraId="531ECCC0" w14:textId="77777777" w:rsidR="00C018DF" w:rsidRPr="0046418A" w:rsidRDefault="00C018DF" w:rsidP="00C018DF">
      <w:pPr>
        <w:pBdr>
          <w:top w:val="single" w:sz="4" w:space="3" w:color="FFFFFF"/>
          <w:left w:val="single" w:sz="4" w:space="4" w:color="FFFFFF"/>
          <w:bottom w:val="single" w:sz="4" w:space="0" w:color="FFFFFF"/>
          <w:right w:val="single" w:sz="4" w:space="4" w:color="FFFFFF"/>
        </w:pBdr>
        <w:shd w:val="clear" w:color="auto" w:fill="4472C4"/>
        <w:ind w:firstLine="120"/>
        <w:jc w:val="center"/>
        <w:rPr>
          <w:rFonts w:ascii="Meiryo UI" w:eastAsia="Meiryo UI" w:hAnsi="Meiryo UI" w:cs="Meiryo UI"/>
          <w:b/>
          <w:bCs/>
          <w:sz w:val="36"/>
          <w:szCs w:val="36"/>
        </w:rPr>
      </w:pPr>
      <w:r w:rsidRPr="00A35E3C">
        <w:rPr>
          <w:rFonts w:ascii="Meiryo UI" w:eastAsia="Meiryo UI" w:hAnsi="Meiryo UI" w:cs="Meiryo UI" w:hint="eastAsia"/>
          <w:b/>
          <w:color w:val="FFFF00"/>
          <w:sz w:val="36"/>
          <w:szCs w:val="36"/>
        </w:rPr>
        <w:t xml:space="preserve">盲ろう者向け通訳・介助員養成講座　</w:t>
      </w:r>
      <w:r>
        <w:rPr>
          <w:rFonts w:ascii="Meiryo UI" w:eastAsia="Meiryo UI" w:hAnsi="Meiryo UI" w:cs="Meiryo UI" w:hint="eastAsia"/>
          <w:b/>
          <w:color w:val="FFFF00"/>
          <w:sz w:val="36"/>
          <w:szCs w:val="36"/>
        </w:rPr>
        <w:t>個人用　受講申込書</w:t>
      </w:r>
    </w:p>
    <w:p w14:paraId="5BE8530B" w14:textId="5E8245B4" w:rsidR="00C018DF" w:rsidRDefault="00C018DF" w:rsidP="00C018DF">
      <w:pPr>
        <w:rPr>
          <w:rFonts w:ascii="Meiryo UI" w:eastAsia="Meiryo UI" w:hAnsi="Meiryo UI" w:cs="Meiryo UI"/>
          <w:b/>
          <w:bCs/>
          <w:sz w:val="28"/>
          <w:szCs w:val="28"/>
        </w:rPr>
      </w:pPr>
      <w:r>
        <w:rPr>
          <w:rFonts w:ascii="Meiryo UI" w:eastAsia="Meiryo UI" w:hAnsi="Meiryo UI" w:cs="Meiryo UI"/>
          <w:b/>
          <w:bCs/>
          <w:sz w:val="28"/>
          <w:szCs w:val="28"/>
        </w:rPr>
        <w:t xml:space="preserve">　　　　　　　　　　　　　　　　　※該当する欄に〇を記入してください。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1756"/>
        <w:gridCol w:w="1757"/>
        <w:gridCol w:w="1488"/>
        <w:gridCol w:w="1488"/>
        <w:gridCol w:w="1488"/>
        <w:gridCol w:w="1489"/>
      </w:tblGrid>
      <w:tr w:rsidR="006F1AF6" w:rsidRPr="006C4B60" w14:paraId="142B6155" w14:textId="77777777" w:rsidTr="00EF63C8">
        <w:trPr>
          <w:trHeight w:val="646"/>
        </w:trPr>
        <w:tc>
          <w:tcPr>
            <w:tcW w:w="702" w:type="dxa"/>
            <w:vMerge w:val="restart"/>
            <w:vAlign w:val="center"/>
          </w:tcPr>
          <w:p w14:paraId="7AC6A52F" w14:textId="77777777" w:rsidR="006F1AF6" w:rsidRPr="006C4B60" w:rsidRDefault="006F1AF6" w:rsidP="006F1AF6">
            <w:pPr>
              <w:rPr>
                <w:rFonts w:ascii="Meiryo UI" w:eastAsia="Meiryo UI" w:hAnsi="Meiryo UI" w:cs="Meiryo UI"/>
                <w:sz w:val="28"/>
                <w:szCs w:val="28"/>
              </w:rPr>
            </w:pPr>
          </w:p>
        </w:tc>
        <w:tc>
          <w:tcPr>
            <w:tcW w:w="3513" w:type="dxa"/>
            <w:gridSpan w:val="2"/>
            <w:vAlign w:val="center"/>
          </w:tcPr>
          <w:p w14:paraId="31BBF443" w14:textId="333726AC" w:rsidR="006F1AF6" w:rsidRPr="006F1AF6" w:rsidRDefault="006F1AF6" w:rsidP="006F1AF6">
            <w:pPr>
              <w:jc w:val="center"/>
              <w:rPr>
                <w:rFonts w:ascii="Meiryo UI" w:eastAsia="Meiryo UI" w:hAnsi="Meiryo UI" w:cs="Meiryo UI"/>
                <w:sz w:val="28"/>
                <w:szCs w:val="28"/>
              </w:rPr>
            </w:pPr>
            <w:r w:rsidRPr="006F1AF6">
              <w:rPr>
                <w:rFonts w:ascii="Meiryo UI" w:eastAsia="Meiryo UI" w:hAnsi="Meiryo UI" w:cs="Meiryo UI" w:hint="eastAsia"/>
                <w:sz w:val="28"/>
                <w:szCs w:val="28"/>
              </w:rPr>
              <w:t>受講希望会場</w:t>
            </w:r>
          </w:p>
        </w:tc>
        <w:tc>
          <w:tcPr>
            <w:tcW w:w="1488" w:type="dxa"/>
            <w:vMerge w:val="restart"/>
            <w:vAlign w:val="center"/>
          </w:tcPr>
          <w:p w14:paraId="2F847BEE" w14:textId="77777777" w:rsidR="006F1AF6" w:rsidRPr="006F1AF6" w:rsidRDefault="006F1AF6" w:rsidP="006F1AF6">
            <w:pPr>
              <w:jc w:val="center"/>
              <w:rPr>
                <w:rFonts w:ascii="Meiryo UI" w:eastAsia="Meiryo UI" w:hAnsi="Meiryo UI" w:cs="Meiryo UI"/>
                <w:sz w:val="28"/>
                <w:szCs w:val="28"/>
              </w:rPr>
            </w:pPr>
            <w:r w:rsidRPr="006F1AF6">
              <w:rPr>
                <w:rFonts w:ascii="Meiryo UI" w:eastAsia="Meiryo UI" w:hAnsi="Meiryo UI" w:cs="Meiryo UI" w:hint="eastAsia"/>
                <w:sz w:val="28"/>
                <w:szCs w:val="28"/>
              </w:rPr>
              <w:t>受講</w:t>
            </w:r>
          </w:p>
          <w:p w14:paraId="3038C952" w14:textId="08933121" w:rsidR="006F1AF6" w:rsidRPr="006F1AF6" w:rsidRDefault="006F1AF6" w:rsidP="006F1AF6">
            <w:pPr>
              <w:jc w:val="center"/>
              <w:rPr>
                <w:rFonts w:ascii="Meiryo UI" w:eastAsia="Meiryo UI" w:hAnsi="Meiryo UI" w:cs="Meiryo UI"/>
                <w:sz w:val="28"/>
                <w:szCs w:val="28"/>
              </w:rPr>
            </w:pPr>
            <w:r w:rsidRPr="006F1AF6">
              <w:rPr>
                <w:rFonts w:ascii="Meiryo UI" w:eastAsia="Meiryo UI" w:hAnsi="Meiryo UI" w:cs="Meiryo UI" w:hint="eastAsia"/>
                <w:sz w:val="28"/>
                <w:szCs w:val="28"/>
              </w:rPr>
              <w:t>希望者</w:t>
            </w:r>
          </w:p>
        </w:tc>
        <w:tc>
          <w:tcPr>
            <w:tcW w:w="1488" w:type="dxa"/>
            <w:vMerge w:val="restart"/>
            <w:vAlign w:val="center"/>
          </w:tcPr>
          <w:p w14:paraId="0D901B4B" w14:textId="3DF09EBB" w:rsidR="006F1AF6" w:rsidRPr="006F1AF6" w:rsidRDefault="006F1AF6" w:rsidP="006F1AF6">
            <w:pPr>
              <w:jc w:val="center"/>
              <w:rPr>
                <w:rFonts w:ascii="Meiryo UI" w:eastAsia="Meiryo UI" w:hAnsi="Meiryo UI" w:cs="Meiryo UI"/>
                <w:sz w:val="28"/>
                <w:szCs w:val="28"/>
              </w:rPr>
            </w:pPr>
            <w:r w:rsidRPr="006F1AF6">
              <w:rPr>
                <w:rFonts w:ascii="Meiryo UI" w:eastAsia="Meiryo UI" w:hAnsi="Meiryo UI" w:cs="Meiryo UI" w:hint="eastAsia"/>
                <w:sz w:val="28"/>
                <w:szCs w:val="28"/>
              </w:rPr>
              <w:t>聴講者</w:t>
            </w:r>
          </w:p>
        </w:tc>
        <w:tc>
          <w:tcPr>
            <w:tcW w:w="2977" w:type="dxa"/>
            <w:gridSpan w:val="2"/>
            <w:vAlign w:val="center"/>
          </w:tcPr>
          <w:p w14:paraId="322CAFBF" w14:textId="2B6E522E" w:rsidR="006F1AF6" w:rsidRPr="006F1AF6" w:rsidRDefault="006F1AF6" w:rsidP="006F1AF6">
            <w:pPr>
              <w:jc w:val="center"/>
              <w:rPr>
                <w:rFonts w:ascii="Meiryo UI" w:eastAsia="Meiryo UI" w:hAnsi="Meiryo UI" w:cs="Meiryo UI"/>
                <w:sz w:val="28"/>
                <w:szCs w:val="28"/>
              </w:rPr>
            </w:pPr>
            <w:r w:rsidRPr="006F1AF6">
              <w:rPr>
                <w:rFonts w:ascii="Meiryo UI" w:eastAsia="Meiryo UI" w:hAnsi="Meiryo UI" w:cs="Meiryo UI" w:hint="eastAsia"/>
                <w:sz w:val="28"/>
                <w:szCs w:val="28"/>
              </w:rPr>
              <w:t>情報保障</w:t>
            </w:r>
            <w:r w:rsidR="001C7338">
              <w:rPr>
                <w:rFonts w:ascii="Meiryo UI" w:eastAsia="Meiryo UI" w:hAnsi="Meiryo UI" w:cs="Meiryo UI" w:hint="eastAsia"/>
                <w:sz w:val="28"/>
                <w:szCs w:val="28"/>
              </w:rPr>
              <w:t>が必要な方</w:t>
            </w:r>
          </w:p>
        </w:tc>
      </w:tr>
      <w:tr w:rsidR="006F1AF6" w:rsidRPr="006C4B60" w14:paraId="7E9F60C6" w14:textId="77777777" w:rsidTr="006F1AF6">
        <w:trPr>
          <w:cantSplit/>
          <w:trHeight w:val="848"/>
        </w:trPr>
        <w:tc>
          <w:tcPr>
            <w:tcW w:w="702" w:type="dxa"/>
            <w:vMerge/>
            <w:vAlign w:val="center"/>
          </w:tcPr>
          <w:p w14:paraId="5F41B2BF" w14:textId="77777777" w:rsidR="006F1AF6" w:rsidRPr="006C4B60" w:rsidRDefault="006F1AF6" w:rsidP="006F1AF6">
            <w:pPr>
              <w:rPr>
                <w:rFonts w:ascii="Meiryo UI" w:eastAsia="Meiryo UI" w:hAnsi="Meiryo UI" w:cs="Meiryo UI"/>
                <w:sz w:val="28"/>
                <w:szCs w:val="28"/>
              </w:rPr>
            </w:pPr>
          </w:p>
        </w:tc>
        <w:tc>
          <w:tcPr>
            <w:tcW w:w="1756" w:type="dxa"/>
            <w:vAlign w:val="center"/>
          </w:tcPr>
          <w:p w14:paraId="7673446A" w14:textId="5FECB402" w:rsidR="006F1AF6" w:rsidRPr="006F1AF6" w:rsidRDefault="006F1AF6" w:rsidP="006F1AF6">
            <w:pPr>
              <w:ind w:left="113" w:right="113"/>
              <w:jc w:val="center"/>
              <w:rPr>
                <w:rFonts w:ascii="Meiryo UI" w:eastAsia="Meiryo UI" w:hAnsi="Meiryo UI" w:cs="Meiryo UI"/>
                <w:sz w:val="28"/>
                <w:szCs w:val="28"/>
              </w:rPr>
            </w:pPr>
            <w:r w:rsidRPr="006F1AF6">
              <w:rPr>
                <w:rFonts w:ascii="Meiryo UI" w:eastAsia="Meiryo UI" w:hAnsi="Meiryo UI" w:cs="Meiryo UI" w:hint="eastAsia"/>
                <w:sz w:val="28"/>
                <w:szCs w:val="28"/>
              </w:rPr>
              <w:t>日向</w:t>
            </w:r>
          </w:p>
        </w:tc>
        <w:tc>
          <w:tcPr>
            <w:tcW w:w="1757" w:type="dxa"/>
            <w:vAlign w:val="center"/>
          </w:tcPr>
          <w:p w14:paraId="155C450E" w14:textId="452D1617" w:rsidR="006F1AF6" w:rsidRPr="006F1AF6" w:rsidRDefault="006F1AF6" w:rsidP="006F1AF6">
            <w:pPr>
              <w:ind w:left="113" w:right="113"/>
              <w:jc w:val="center"/>
              <w:rPr>
                <w:rFonts w:ascii="Meiryo UI" w:eastAsia="Meiryo UI" w:hAnsi="Meiryo UI" w:cs="Meiryo UI"/>
                <w:sz w:val="28"/>
                <w:szCs w:val="28"/>
              </w:rPr>
            </w:pPr>
            <w:r w:rsidRPr="006F1AF6">
              <w:rPr>
                <w:rFonts w:ascii="Meiryo UI" w:eastAsia="Meiryo UI" w:hAnsi="Meiryo UI" w:cs="Meiryo UI" w:hint="eastAsia"/>
                <w:sz w:val="28"/>
                <w:szCs w:val="28"/>
              </w:rPr>
              <w:t>えびの</w:t>
            </w:r>
          </w:p>
        </w:tc>
        <w:tc>
          <w:tcPr>
            <w:tcW w:w="1488" w:type="dxa"/>
            <w:vMerge/>
            <w:vAlign w:val="center"/>
          </w:tcPr>
          <w:p w14:paraId="0FD1E56F" w14:textId="77777777" w:rsidR="006F1AF6" w:rsidRPr="006F1AF6" w:rsidRDefault="006F1AF6" w:rsidP="006F1AF6">
            <w:pPr>
              <w:jc w:val="center"/>
              <w:rPr>
                <w:rFonts w:ascii="Meiryo UI" w:eastAsia="Meiryo UI" w:hAnsi="Meiryo UI" w:cs="Meiryo UI"/>
                <w:sz w:val="28"/>
                <w:szCs w:val="28"/>
              </w:rPr>
            </w:pPr>
          </w:p>
        </w:tc>
        <w:tc>
          <w:tcPr>
            <w:tcW w:w="1488" w:type="dxa"/>
            <w:vMerge/>
            <w:vAlign w:val="center"/>
          </w:tcPr>
          <w:p w14:paraId="025B8169" w14:textId="77777777" w:rsidR="006F1AF6" w:rsidRPr="006F1AF6" w:rsidRDefault="006F1AF6" w:rsidP="006F1AF6">
            <w:pPr>
              <w:jc w:val="center"/>
              <w:rPr>
                <w:rFonts w:ascii="Meiryo UI" w:eastAsia="Meiryo UI" w:hAnsi="Meiryo UI" w:cs="Meiryo UI"/>
                <w:sz w:val="28"/>
                <w:szCs w:val="28"/>
              </w:rPr>
            </w:pPr>
          </w:p>
        </w:tc>
        <w:tc>
          <w:tcPr>
            <w:tcW w:w="1488" w:type="dxa"/>
            <w:vMerge w:val="restart"/>
            <w:vAlign w:val="center"/>
          </w:tcPr>
          <w:p w14:paraId="2069EBFE" w14:textId="7CE7C652" w:rsidR="006F1AF6" w:rsidRPr="006F1AF6" w:rsidRDefault="006F1AF6" w:rsidP="006F1AF6">
            <w:pPr>
              <w:jc w:val="center"/>
              <w:rPr>
                <w:rFonts w:ascii="Meiryo UI" w:eastAsia="Meiryo UI" w:hAnsi="Meiryo UI" w:cs="Meiryo UI"/>
                <w:sz w:val="28"/>
                <w:szCs w:val="28"/>
              </w:rPr>
            </w:pPr>
            <w:r w:rsidRPr="006F1AF6">
              <w:rPr>
                <w:rFonts w:ascii="Meiryo UI" w:eastAsia="Meiryo UI" w:hAnsi="Meiryo UI" w:cs="Meiryo UI" w:hint="eastAsia"/>
                <w:sz w:val="28"/>
                <w:szCs w:val="28"/>
              </w:rPr>
              <w:t>手話通訳</w:t>
            </w:r>
          </w:p>
        </w:tc>
        <w:tc>
          <w:tcPr>
            <w:tcW w:w="1489" w:type="dxa"/>
            <w:vMerge w:val="restart"/>
            <w:vAlign w:val="center"/>
          </w:tcPr>
          <w:p w14:paraId="525BF4B4" w14:textId="1BFC6D0F" w:rsidR="006F1AF6" w:rsidRPr="006F1AF6" w:rsidRDefault="006F1AF6" w:rsidP="006F1AF6">
            <w:pPr>
              <w:jc w:val="center"/>
              <w:rPr>
                <w:rFonts w:ascii="Meiryo UI" w:eastAsia="Meiryo UI" w:hAnsi="Meiryo UI" w:cs="Meiryo UI"/>
                <w:sz w:val="28"/>
                <w:szCs w:val="28"/>
              </w:rPr>
            </w:pPr>
            <w:r w:rsidRPr="006F1AF6">
              <w:rPr>
                <w:rFonts w:ascii="Meiryo UI" w:eastAsia="Meiryo UI" w:hAnsi="Meiryo UI" w:cs="Meiryo UI" w:hint="eastAsia"/>
                <w:sz w:val="28"/>
                <w:szCs w:val="28"/>
              </w:rPr>
              <w:t>要約筆記</w:t>
            </w:r>
          </w:p>
        </w:tc>
      </w:tr>
      <w:tr w:rsidR="006F1AF6" w:rsidRPr="006C4B60" w14:paraId="41AE0FB8" w14:textId="77777777" w:rsidTr="006F1AF6">
        <w:trPr>
          <w:cantSplit/>
          <w:trHeight w:val="247"/>
        </w:trPr>
        <w:tc>
          <w:tcPr>
            <w:tcW w:w="702" w:type="dxa"/>
            <w:vMerge/>
            <w:vAlign w:val="center"/>
          </w:tcPr>
          <w:p w14:paraId="43F56015" w14:textId="77777777" w:rsidR="006F1AF6" w:rsidRPr="006C4B60" w:rsidRDefault="006F1AF6" w:rsidP="006F1AF6">
            <w:pPr>
              <w:rPr>
                <w:rFonts w:ascii="Meiryo UI" w:eastAsia="Meiryo UI" w:hAnsi="Meiryo UI" w:cs="Meiryo UI"/>
                <w:sz w:val="28"/>
                <w:szCs w:val="28"/>
              </w:rPr>
            </w:pPr>
          </w:p>
        </w:tc>
        <w:tc>
          <w:tcPr>
            <w:tcW w:w="1756" w:type="dxa"/>
          </w:tcPr>
          <w:p w14:paraId="3773DB33" w14:textId="77777777" w:rsidR="006F1AF6" w:rsidRDefault="006F1AF6" w:rsidP="006F1AF6">
            <w:pPr>
              <w:jc w:val="center"/>
              <w:rPr>
                <w:rFonts w:ascii="Meiryo UI" w:eastAsia="Meiryo UI" w:hAnsi="Meiryo UI" w:cs="Meiryo UI"/>
                <w:sz w:val="28"/>
                <w:szCs w:val="28"/>
              </w:rPr>
            </w:pPr>
          </w:p>
        </w:tc>
        <w:tc>
          <w:tcPr>
            <w:tcW w:w="1757" w:type="dxa"/>
          </w:tcPr>
          <w:p w14:paraId="28F016F6" w14:textId="77777777" w:rsidR="006F1AF6" w:rsidRDefault="006F1AF6" w:rsidP="006F1AF6">
            <w:pPr>
              <w:jc w:val="center"/>
              <w:rPr>
                <w:rFonts w:ascii="Meiryo UI" w:eastAsia="Meiryo UI" w:hAnsi="Meiryo UI" w:cs="Meiryo UI"/>
                <w:sz w:val="28"/>
                <w:szCs w:val="28"/>
              </w:rPr>
            </w:pPr>
          </w:p>
          <w:p w14:paraId="70A50652" w14:textId="77777777" w:rsidR="006F1AF6" w:rsidRDefault="006F1AF6" w:rsidP="006F1AF6">
            <w:pPr>
              <w:jc w:val="center"/>
              <w:rPr>
                <w:rFonts w:ascii="Meiryo UI" w:eastAsia="Meiryo UI" w:hAnsi="Meiryo UI" w:cs="Meiryo UI"/>
                <w:sz w:val="28"/>
                <w:szCs w:val="28"/>
              </w:rPr>
            </w:pPr>
          </w:p>
        </w:tc>
        <w:tc>
          <w:tcPr>
            <w:tcW w:w="1488" w:type="dxa"/>
            <w:vMerge/>
            <w:vAlign w:val="center"/>
          </w:tcPr>
          <w:p w14:paraId="05F07D64" w14:textId="77777777" w:rsidR="006F1AF6" w:rsidRDefault="006F1AF6" w:rsidP="006F1AF6">
            <w:pPr>
              <w:jc w:val="center"/>
              <w:rPr>
                <w:rFonts w:ascii="Meiryo UI" w:eastAsia="Meiryo UI" w:hAnsi="Meiryo UI" w:cs="Meiryo UI"/>
                <w:sz w:val="28"/>
                <w:szCs w:val="28"/>
              </w:rPr>
            </w:pPr>
          </w:p>
        </w:tc>
        <w:tc>
          <w:tcPr>
            <w:tcW w:w="1488" w:type="dxa"/>
            <w:vMerge/>
            <w:vAlign w:val="center"/>
          </w:tcPr>
          <w:p w14:paraId="760713B5" w14:textId="77777777" w:rsidR="006F1AF6" w:rsidRDefault="006F1AF6" w:rsidP="006F1AF6">
            <w:pPr>
              <w:jc w:val="center"/>
              <w:rPr>
                <w:rFonts w:ascii="Meiryo UI" w:eastAsia="Meiryo UI" w:hAnsi="Meiryo UI" w:cs="Meiryo UI"/>
                <w:sz w:val="28"/>
                <w:szCs w:val="28"/>
              </w:rPr>
            </w:pPr>
          </w:p>
        </w:tc>
        <w:tc>
          <w:tcPr>
            <w:tcW w:w="1488" w:type="dxa"/>
            <w:vMerge/>
            <w:vAlign w:val="center"/>
          </w:tcPr>
          <w:p w14:paraId="0056185D" w14:textId="77777777" w:rsidR="006F1AF6" w:rsidRPr="004A55BF" w:rsidRDefault="006F1AF6" w:rsidP="006F1AF6">
            <w:pPr>
              <w:jc w:val="center"/>
              <w:rPr>
                <w:rFonts w:ascii="Meiryo UI" w:eastAsia="Meiryo UI" w:hAnsi="Meiryo UI" w:cs="Meiryo UI"/>
                <w:sz w:val="28"/>
                <w:szCs w:val="28"/>
              </w:rPr>
            </w:pPr>
          </w:p>
        </w:tc>
        <w:tc>
          <w:tcPr>
            <w:tcW w:w="1489" w:type="dxa"/>
            <w:vMerge/>
            <w:vAlign w:val="center"/>
          </w:tcPr>
          <w:p w14:paraId="7BB4FC33" w14:textId="2E0B3DFF" w:rsidR="006F1AF6" w:rsidRPr="004A55BF" w:rsidRDefault="006F1AF6" w:rsidP="006F1AF6">
            <w:pPr>
              <w:jc w:val="center"/>
              <w:rPr>
                <w:rFonts w:ascii="Meiryo UI" w:eastAsia="Meiryo UI" w:hAnsi="Meiryo UI" w:cs="Meiryo UI"/>
                <w:sz w:val="28"/>
                <w:szCs w:val="28"/>
              </w:rPr>
            </w:pPr>
          </w:p>
        </w:tc>
      </w:tr>
      <w:tr w:rsidR="006F1AF6" w:rsidRPr="006C4B60" w14:paraId="1011318B" w14:textId="77777777" w:rsidTr="006F1AF6">
        <w:trPr>
          <w:trHeight w:val="1744"/>
        </w:trPr>
        <w:tc>
          <w:tcPr>
            <w:tcW w:w="702" w:type="dxa"/>
            <w:vAlign w:val="center"/>
          </w:tcPr>
          <w:p w14:paraId="435096C6" w14:textId="77777777" w:rsidR="006F1AF6" w:rsidRPr="006C4B60" w:rsidRDefault="006F1AF6" w:rsidP="006F1AF6">
            <w:pPr>
              <w:jc w:val="center"/>
              <w:rPr>
                <w:rFonts w:ascii="Meiryo UI" w:eastAsia="Meiryo UI" w:hAnsi="Meiryo UI" w:cs="Meiryo UI"/>
                <w:sz w:val="28"/>
                <w:szCs w:val="28"/>
              </w:rPr>
            </w:pPr>
            <w:r>
              <w:rPr>
                <w:rFonts w:ascii="Meiryo UI" w:eastAsia="Meiryo UI" w:hAnsi="Meiryo UI" w:cs="Meiryo UI"/>
                <w:sz w:val="28"/>
                <w:szCs w:val="28"/>
              </w:rPr>
              <w:t>氏名</w:t>
            </w:r>
          </w:p>
        </w:tc>
        <w:tc>
          <w:tcPr>
            <w:tcW w:w="3513" w:type="dxa"/>
            <w:gridSpan w:val="2"/>
          </w:tcPr>
          <w:p w14:paraId="6EDB6EF2" w14:textId="7CC64C5B" w:rsidR="006F1AF6" w:rsidRDefault="006F1AF6" w:rsidP="006F1AF6">
            <w:pPr>
              <w:rPr>
                <w:rFonts w:ascii="Meiryo UI" w:eastAsia="Meiryo UI" w:hAnsi="Meiryo UI" w:cs="Meiryo UI"/>
                <w:sz w:val="18"/>
                <w:szCs w:val="18"/>
              </w:rPr>
            </w:pPr>
            <w:r w:rsidRPr="00DE1157">
              <w:rPr>
                <w:rFonts w:ascii="Meiryo UI" w:eastAsia="Meiryo UI" w:hAnsi="Meiryo UI" w:cs="Meiryo UI" w:hint="eastAsia"/>
                <w:sz w:val="18"/>
                <w:szCs w:val="18"/>
              </w:rPr>
              <w:t>ふりがな</w:t>
            </w:r>
          </w:p>
          <w:p w14:paraId="7B8E6A89" w14:textId="77777777" w:rsidR="006F1AF6" w:rsidRDefault="006F1AF6" w:rsidP="006F1AF6">
            <w:pPr>
              <w:rPr>
                <w:rFonts w:ascii="Meiryo UI" w:eastAsia="Meiryo UI" w:hAnsi="Meiryo UI" w:cs="Meiryo UI"/>
                <w:sz w:val="18"/>
                <w:szCs w:val="18"/>
              </w:rPr>
            </w:pPr>
          </w:p>
          <w:p w14:paraId="2D638872" w14:textId="77777777" w:rsidR="006F1AF6" w:rsidRPr="00DE1157" w:rsidRDefault="006F1AF6" w:rsidP="006F1AF6">
            <w:pPr>
              <w:rPr>
                <w:rFonts w:ascii="Meiryo UI" w:eastAsia="Meiryo UI" w:hAnsi="Meiryo UI" w:cs="Meiryo UI"/>
                <w:sz w:val="18"/>
                <w:szCs w:val="18"/>
              </w:rPr>
            </w:pPr>
          </w:p>
          <w:p w14:paraId="5E744BDB" w14:textId="638C4C49" w:rsidR="006F1AF6" w:rsidRDefault="006F1AF6" w:rsidP="006F1AF6">
            <w:pPr>
              <w:rPr>
                <w:rFonts w:ascii="Meiryo UI" w:eastAsia="Meiryo UI" w:hAnsi="Meiryo UI" w:cs="Meiryo UI"/>
                <w:sz w:val="28"/>
                <w:szCs w:val="28"/>
              </w:rPr>
            </w:pPr>
            <w:r>
              <w:rPr>
                <w:rFonts w:ascii="Meiryo UI" w:eastAsia="Meiryo UI" w:hAnsi="Meiryo UI" w:cs="Meiryo UI" w:hint="eastAsia"/>
                <w:sz w:val="28"/>
                <w:szCs w:val="28"/>
              </w:rPr>
              <w:t>連絡先</w:t>
            </w:r>
          </w:p>
          <w:p w14:paraId="664C9CB6" w14:textId="7B117DF7" w:rsidR="006F1AF6" w:rsidRPr="00CD46DE" w:rsidRDefault="006F1AF6" w:rsidP="006F1AF6">
            <w:pPr>
              <w:ind w:leftChars="-127" w:rightChars="-160" w:right="-336" w:hangingChars="127" w:hanging="267"/>
              <w:jc w:val="center"/>
              <w:rPr>
                <w:rFonts w:ascii="Meiryo UI" w:eastAsia="Meiryo UI" w:hAnsi="Meiryo UI" w:cs="Meiryo UI"/>
              </w:rPr>
            </w:pPr>
            <w:r>
              <w:rPr>
                <w:rFonts w:ascii="Meiryo UI" w:eastAsia="Meiryo UI" w:hAnsi="Meiryo UI" w:cs="Meiryo UI" w:hint="eastAsia"/>
              </w:rPr>
              <w:t>（　　　　　　　　　　　　　　　）</w:t>
            </w:r>
          </w:p>
        </w:tc>
        <w:tc>
          <w:tcPr>
            <w:tcW w:w="1488" w:type="dxa"/>
            <w:vAlign w:val="center"/>
          </w:tcPr>
          <w:p w14:paraId="2424F039" w14:textId="77777777" w:rsidR="006F1AF6" w:rsidRDefault="006F1AF6" w:rsidP="006F1AF6">
            <w:pPr>
              <w:jc w:val="center"/>
              <w:rPr>
                <w:rFonts w:ascii="Meiryo UI" w:eastAsia="Meiryo UI" w:hAnsi="Meiryo UI" w:cs="Meiryo UI"/>
                <w:sz w:val="28"/>
                <w:szCs w:val="28"/>
              </w:rPr>
            </w:pPr>
          </w:p>
        </w:tc>
        <w:tc>
          <w:tcPr>
            <w:tcW w:w="1488" w:type="dxa"/>
            <w:vAlign w:val="center"/>
          </w:tcPr>
          <w:p w14:paraId="38208915" w14:textId="77777777" w:rsidR="006F1AF6" w:rsidRDefault="006F1AF6" w:rsidP="006F1AF6">
            <w:pPr>
              <w:jc w:val="center"/>
              <w:rPr>
                <w:rFonts w:ascii="Meiryo UI" w:eastAsia="Meiryo UI" w:hAnsi="Meiryo UI" w:cs="Meiryo UI"/>
                <w:sz w:val="28"/>
                <w:szCs w:val="28"/>
              </w:rPr>
            </w:pPr>
          </w:p>
        </w:tc>
        <w:tc>
          <w:tcPr>
            <w:tcW w:w="1488" w:type="dxa"/>
            <w:vAlign w:val="center"/>
          </w:tcPr>
          <w:p w14:paraId="5337C451" w14:textId="77777777" w:rsidR="006F1AF6" w:rsidRPr="004A55BF" w:rsidRDefault="006F1AF6" w:rsidP="006F1AF6">
            <w:pPr>
              <w:jc w:val="center"/>
              <w:rPr>
                <w:rFonts w:ascii="Meiryo UI" w:eastAsia="Meiryo UI" w:hAnsi="Meiryo UI" w:cs="Meiryo UI"/>
                <w:sz w:val="28"/>
                <w:szCs w:val="28"/>
              </w:rPr>
            </w:pPr>
          </w:p>
        </w:tc>
        <w:tc>
          <w:tcPr>
            <w:tcW w:w="1489" w:type="dxa"/>
            <w:vAlign w:val="center"/>
          </w:tcPr>
          <w:p w14:paraId="1D734187" w14:textId="77777777" w:rsidR="006F1AF6" w:rsidRPr="004A55BF" w:rsidRDefault="006F1AF6" w:rsidP="006F1AF6">
            <w:pPr>
              <w:jc w:val="center"/>
              <w:rPr>
                <w:rFonts w:ascii="Meiryo UI" w:eastAsia="Meiryo UI" w:hAnsi="Meiryo UI" w:cs="Meiryo UI"/>
                <w:sz w:val="28"/>
                <w:szCs w:val="28"/>
              </w:rPr>
            </w:pPr>
          </w:p>
        </w:tc>
      </w:tr>
    </w:tbl>
    <w:p w14:paraId="4D087249" w14:textId="77777777" w:rsidR="00C018DF" w:rsidRDefault="00C018DF" w:rsidP="00C018DF">
      <w:pPr>
        <w:rPr>
          <w:rFonts w:ascii="Meiryo UI" w:eastAsia="Meiryo UI" w:hAnsi="Meiryo UI" w:cs="Meiryo UI"/>
          <w:sz w:val="24"/>
          <w:szCs w:val="24"/>
        </w:rPr>
      </w:pPr>
      <w:r w:rsidRPr="004A55BF">
        <w:rPr>
          <w:rFonts w:ascii="Meiryo UI" w:eastAsia="Meiryo UI" w:hAnsi="Meiryo UI" w:cs="Meiryo UI" w:hint="eastAsia"/>
          <w:sz w:val="24"/>
          <w:szCs w:val="24"/>
        </w:rPr>
        <w:t>いただいた情報は盲ろう者向け、通訳介助員講座以外には使用しません。</w:t>
      </w:r>
    </w:p>
    <w:p w14:paraId="581537A7" w14:textId="77777777" w:rsidR="00C018DF" w:rsidRDefault="00C018DF" w:rsidP="00C018DF">
      <w:pPr>
        <w:rPr>
          <w:rFonts w:ascii="Meiryo UI" w:eastAsia="Meiryo UI" w:hAnsi="Meiryo UI" w:cs="Meiryo UI"/>
          <w:sz w:val="22"/>
          <w:szCs w:val="22"/>
        </w:rPr>
      </w:pPr>
      <w:r w:rsidRPr="004A55BF">
        <w:rPr>
          <w:rFonts w:ascii="Meiryo UI" w:eastAsia="Meiryo UI" w:hAnsi="Meiryo UI" w:cs="Meiryo UI" w:hint="eastAsia"/>
          <w:sz w:val="28"/>
          <w:szCs w:val="28"/>
        </w:rPr>
        <w:t>F</w:t>
      </w:r>
      <w:r w:rsidRPr="004A55BF">
        <w:rPr>
          <w:rFonts w:ascii="Meiryo UI" w:eastAsia="Meiryo UI" w:hAnsi="Meiryo UI" w:cs="Meiryo UI"/>
          <w:sz w:val="28"/>
          <w:szCs w:val="28"/>
        </w:rPr>
        <w:t>AX  0985-29-2279</w:t>
      </w:r>
    </w:p>
    <w:p w14:paraId="662B1B4F" w14:textId="77777777" w:rsidR="00C018DF" w:rsidRPr="00C018DF" w:rsidRDefault="00C018DF" w:rsidP="00C018DF">
      <w:pPr>
        <w:rPr>
          <w:rFonts w:ascii="Meiryo UI" w:eastAsia="Meiryo UI" w:hAnsi="Meiryo UI" w:cs="Meiryo UI"/>
          <w:b/>
          <w:bCs/>
          <w:sz w:val="22"/>
          <w:szCs w:val="22"/>
        </w:rPr>
      </w:pPr>
    </w:p>
    <w:p w14:paraId="161AEA98" w14:textId="77777777" w:rsidR="0046418A" w:rsidRDefault="0046418A" w:rsidP="0046418A">
      <w:pPr>
        <w:pBdr>
          <w:top w:val="single" w:sz="4" w:space="3" w:color="FFFFFF"/>
          <w:left w:val="single" w:sz="4" w:space="4" w:color="FFFFFF"/>
          <w:bottom w:val="single" w:sz="4" w:space="0" w:color="FFFFFF"/>
          <w:right w:val="single" w:sz="4" w:space="4" w:color="FFFFFF"/>
        </w:pBdr>
        <w:shd w:val="clear" w:color="auto" w:fill="4472C4"/>
        <w:ind w:firstLine="120"/>
        <w:jc w:val="center"/>
        <w:rPr>
          <w:rFonts w:ascii="Meiryo UI" w:eastAsia="Meiryo UI" w:hAnsi="Meiryo UI" w:cs="Meiryo UI"/>
          <w:b/>
          <w:color w:val="FFFF00"/>
          <w:sz w:val="36"/>
          <w:szCs w:val="36"/>
        </w:rPr>
      </w:pPr>
      <w:r w:rsidRPr="00C728DA">
        <w:rPr>
          <w:rFonts w:ascii="Meiryo UI" w:eastAsia="Meiryo UI" w:hAnsi="Meiryo UI" w:cs="Meiryo UI" w:hint="eastAsia"/>
          <w:b/>
          <w:color w:val="FFFF00"/>
          <w:sz w:val="36"/>
          <w:szCs w:val="36"/>
        </w:rPr>
        <w:t>令和</w:t>
      </w:r>
      <w:r>
        <w:rPr>
          <w:rFonts w:ascii="Meiryo UI" w:eastAsia="Meiryo UI" w:hAnsi="Meiryo UI" w:cs="Meiryo UI" w:hint="eastAsia"/>
          <w:b/>
          <w:color w:val="FFFF00"/>
          <w:sz w:val="36"/>
          <w:szCs w:val="36"/>
        </w:rPr>
        <w:t>6</w:t>
      </w:r>
      <w:r w:rsidRPr="00C728DA">
        <w:rPr>
          <w:rFonts w:ascii="Meiryo UI" w:eastAsia="Meiryo UI" w:hAnsi="Meiryo UI" w:cs="Meiryo UI" w:hint="eastAsia"/>
          <w:b/>
          <w:color w:val="FFFF00"/>
          <w:sz w:val="36"/>
          <w:szCs w:val="36"/>
        </w:rPr>
        <w:t>年度　（</w:t>
      </w:r>
      <w:r>
        <w:rPr>
          <w:rFonts w:ascii="Meiryo UI" w:eastAsia="Meiryo UI" w:hAnsi="Meiryo UI" w:cs="Meiryo UI" w:hint="eastAsia"/>
          <w:b/>
          <w:color w:val="FFFF00"/>
          <w:sz w:val="36"/>
          <w:szCs w:val="36"/>
        </w:rPr>
        <w:t>日向会場・えびの</w:t>
      </w:r>
      <w:r w:rsidRPr="00C728DA">
        <w:rPr>
          <w:rFonts w:ascii="Meiryo UI" w:eastAsia="Meiryo UI" w:hAnsi="Meiryo UI" w:cs="Meiryo UI" w:hint="eastAsia"/>
          <w:b/>
          <w:color w:val="FFFF00"/>
          <w:sz w:val="36"/>
          <w:szCs w:val="36"/>
        </w:rPr>
        <w:t>会場）</w:t>
      </w:r>
    </w:p>
    <w:p w14:paraId="453B976E" w14:textId="77777777" w:rsidR="00C018DF" w:rsidRPr="00C728DA" w:rsidRDefault="00C018DF" w:rsidP="00C018DF">
      <w:pPr>
        <w:pBdr>
          <w:top w:val="single" w:sz="4" w:space="3" w:color="FFFFFF"/>
          <w:left w:val="single" w:sz="4" w:space="4" w:color="FFFFFF"/>
          <w:bottom w:val="single" w:sz="4" w:space="0" w:color="FFFFFF"/>
          <w:right w:val="single" w:sz="4" w:space="4" w:color="FFFFFF"/>
        </w:pBdr>
        <w:shd w:val="clear" w:color="auto" w:fill="4472C4"/>
        <w:ind w:firstLine="120"/>
        <w:jc w:val="center"/>
        <w:rPr>
          <w:rFonts w:ascii="Meiryo UI" w:eastAsia="Meiryo UI" w:hAnsi="Meiryo UI" w:cs="Meiryo UI"/>
          <w:b/>
          <w:bCs/>
          <w:sz w:val="36"/>
          <w:szCs w:val="36"/>
        </w:rPr>
      </w:pPr>
      <w:r w:rsidRPr="00A35E3C">
        <w:rPr>
          <w:rFonts w:ascii="Meiryo UI" w:eastAsia="Meiryo UI" w:hAnsi="Meiryo UI" w:cs="Meiryo UI" w:hint="eastAsia"/>
          <w:b/>
          <w:color w:val="FFFF00"/>
          <w:sz w:val="36"/>
          <w:szCs w:val="36"/>
        </w:rPr>
        <w:t xml:space="preserve">盲ろう者向け通訳・介助員養成講座　</w:t>
      </w:r>
      <w:r>
        <w:rPr>
          <w:rFonts w:ascii="Meiryo UI" w:eastAsia="Meiryo UI" w:hAnsi="Meiryo UI" w:cs="Meiryo UI" w:hint="eastAsia"/>
          <w:b/>
          <w:color w:val="FFFF00"/>
          <w:sz w:val="36"/>
          <w:szCs w:val="36"/>
        </w:rPr>
        <w:t>個人用　受講申込書</w:t>
      </w:r>
    </w:p>
    <w:p w14:paraId="517408A1" w14:textId="428AB659" w:rsidR="00C018DF" w:rsidRDefault="00C018DF" w:rsidP="00C018DF">
      <w:pPr>
        <w:rPr>
          <w:rFonts w:ascii="Meiryo UI" w:eastAsia="Meiryo UI" w:hAnsi="Meiryo UI" w:cs="Meiryo UI"/>
          <w:b/>
          <w:bCs/>
          <w:sz w:val="28"/>
          <w:szCs w:val="28"/>
        </w:rPr>
      </w:pPr>
      <w:r>
        <w:rPr>
          <w:rFonts w:ascii="Meiryo UI" w:eastAsia="Meiryo UI" w:hAnsi="Meiryo UI" w:cs="Meiryo UI"/>
          <w:b/>
          <w:bCs/>
          <w:sz w:val="28"/>
          <w:szCs w:val="28"/>
        </w:rPr>
        <w:t xml:space="preserve">　　　　　　　　　　　　　　　　　※該当する欄に〇を記入してください。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1756"/>
        <w:gridCol w:w="1757"/>
        <w:gridCol w:w="1488"/>
        <w:gridCol w:w="1488"/>
        <w:gridCol w:w="1488"/>
        <w:gridCol w:w="1489"/>
      </w:tblGrid>
      <w:tr w:rsidR="001C7338" w:rsidRPr="006C4B60" w14:paraId="120D8A7C" w14:textId="77777777" w:rsidTr="0047413D">
        <w:trPr>
          <w:trHeight w:val="646"/>
        </w:trPr>
        <w:tc>
          <w:tcPr>
            <w:tcW w:w="702" w:type="dxa"/>
            <w:vMerge w:val="restart"/>
            <w:vAlign w:val="center"/>
          </w:tcPr>
          <w:p w14:paraId="7EA9B0BD" w14:textId="77777777" w:rsidR="001C7338" w:rsidRPr="006C4B60" w:rsidRDefault="001C7338" w:rsidP="0047413D">
            <w:pPr>
              <w:rPr>
                <w:rFonts w:ascii="Meiryo UI" w:eastAsia="Meiryo UI" w:hAnsi="Meiryo UI" w:cs="Meiryo UI"/>
                <w:sz w:val="28"/>
                <w:szCs w:val="28"/>
              </w:rPr>
            </w:pPr>
          </w:p>
        </w:tc>
        <w:tc>
          <w:tcPr>
            <w:tcW w:w="3513" w:type="dxa"/>
            <w:gridSpan w:val="2"/>
            <w:vAlign w:val="center"/>
          </w:tcPr>
          <w:p w14:paraId="4EEE4675" w14:textId="77777777" w:rsidR="001C7338" w:rsidRPr="006F1AF6" w:rsidRDefault="001C7338" w:rsidP="0047413D">
            <w:pPr>
              <w:jc w:val="center"/>
              <w:rPr>
                <w:rFonts w:ascii="Meiryo UI" w:eastAsia="Meiryo UI" w:hAnsi="Meiryo UI" w:cs="Meiryo UI"/>
                <w:sz w:val="28"/>
                <w:szCs w:val="28"/>
              </w:rPr>
            </w:pPr>
            <w:r w:rsidRPr="006F1AF6">
              <w:rPr>
                <w:rFonts w:ascii="Meiryo UI" w:eastAsia="Meiryo UI" w:hAnsi="Meiryo UI" w:cs="Meiryo UI" w:hint="eastAsia"/>
                <w:sz w:val="28"/>
                <w:szCs w:val="28"/>
              </w:rPr>
              <w:t>受講希望会場</w:t>
            </w:r>
          </w:p>
        </w:tc>
        <w:tc>
          <w:tcPr>
            <w:tcW w:w="1488" w:type="dxa"/>
            <w:vMerge w:val="restart"/>
            <w:vAlign w:val="center"/>
          </w:tcPr>
          <w:p w14:paraId="2611E3D4" w14:textId="77777777" w:rsidR="001C7338" w:rsidRPr="006F1AF6" w:rsidRDefault="001C7338" w:rsidP="0047413D">
            <w:pPr>
              <w:jc w:val="center"/>
              <w:rPr>
                <w:rFonts w:ascii="Meiryo UI" w:eastAsia="Meiryo UI" w:hAnsi="Meiryo UI" w:cs="Meiryo UI"/>
                <w:sz w:val="28"/>
                <w:szCs w:val="28"/>
              </w:rPr>
            </w:pPr>
            <w:r w:rsidRPr="006F1AF6">
              <w:rPr>
                <w:rFonts w:ascii="Meiryo UI" w:eastAsia="Meiryo UI" w:hAnsi="Meiryo UI" w:cs="Meiryo UI" w:hint="eastAsia"/>
                <w:sz w:val="28"/>
                <w:szCs w:val="28"/>
              </w:rPr>
              <w:t>受講</w:t>
            </w:r>
          </w:p>
          <w:p w14:paraId="175DF005" w14:textId="77777777" w:rsidR="001C7338" w:rsidRPr="006F1AF6" w:rsidRDefault="001C7338" w:rsidP="0047413D">
            <w:pPr>
              <w:jc w:val="center"/>
              <w:rPr>
                <w:rFonts w:ascii="Meiryo UI" w:eastAsia="Meiryo UI" w:hAnsi="Meiryo UI" w:cs="Meiryo UI"/>
                <w:sz w:val="28"/>
                <w:szCs w:val="28"/>
              </w:rPr>
            </w:pPr>
            <w:r w:rsidRPr="006F1AF6">
              <w:rPr>
                <w:rFonts w:ascii="Meiryo UI" w:eastAsia="Meiryo UI" w:hAnsi="Meiryo UI" w:cs="Meiryo UI" w:hint="eastAsia"/>
                <w:sz w:val="28"/>
                <w:szCs w:val="28"/>
              </w:rPr>
              <w:t>希望者</w:t>
            </w:r>
          </w:p>
        </w:tc>
        <w:tc>
          <w:tcPr>
            <w:tcW w:w="1488" w:type="dxa"/>
            <w:vMerge w:val="restart"/>
            <w:vAlign w:val="center"/>
          </w:tcPr>
          <w:p w14:paraId="09CDA58B" w14:textId="77777777" w:rsidR="001C7338" w:rsidRPr="006F1AF6" w:rsidRDefault="001C7338" w:rsidP="0047413D">
            <w:pPr>
              <w:jc w:val="center"/>
              <w:rPr>
                <w:rFonts w:ascii="Meiryo UI" w:eastAsia="Meiryo UI" w:hAnsi="Meiryo UI" w:cs="Meiryo UI"/>
                <w:sz w:val="28"/>
                <w:szCs w:val="28"/>
              </w:rPr>
            </w:pPr>
            <w:r w:rsidRPr="006F1AF6">
              <w:rPr>
                <w:rFonts w:ascii="Meiryo UI" w:eastAsia="Meiryo UI" w:hAnsi="Meiryo UI" w:cs="Meiryo UI" w:hint="eastAsia"/>
                <w:sz w:val="28"/>
                <w:szCs w:val="28"/>
              </w:rPr>
              <w:t>聴講者</w:t>
            </w:r>
          </w:p>
        </w:tc>
        <w:tc>
          <w:tcPr>
            <w:tcW w:w="2977" w:type="dxa"/>
            <w:gridSpan w:val="2"/>
            <w:vAlign w:val="center"/>
          </w:tcPr>
          <w:p w14:paraId="3154820A" w14:textId="77777777" w:rsidR="001C7338" w:rsidRPr="006F1AF6" w:rsidRDefault="001C7338" w:rsidP="0047413D">
            <w:pPr>
              <w:jc w:val="center"/>
              <w:rPr>
                <w:rFonts w:ascii="Meiryo UI" w:eastAsia="Meiryo UI" w:hAnsi="Meiryo UI" w:cs="Meiryo UI"/>
                <w:sz w:val="28"/>
                <w:szCs w:val="28"/>
              </w:rPr>
            </w:pPr>
            <w:r w:rsidRPr="006F1AF6">
              <w:rPr>
                <w:rFonts w:ascii="Meiryo UI" w:eastAsia="Meiryo UI" w:hAnsi="Meiryo UI" w:cs="Meiryo UI" w:hint="eastAsia"/>
                <w:sz w:val="28"/>
                <w:szCs w:val="28"/>
              </w:rPr>
              <w:t>情報保障</w:t>
            </w:r>
            <w:r>
              <w:rPr>
                <w:rFonts w:ascii="Meiryo UI" w:eastAsia="Meiryo UI" w:hAnsi="Meiryo UI" w:cs="Meiryo UI" w:hint="eastAsia"/>
                <w:sz w:val="28"/>
                <w:szCs w:val="28"/>
              </w:rPr>
              <w:t>が必要な方</w:t>
            </w:r>
          </w:p>
        </w:tc>
      </w:tr>
      <w:tr w:rsidR="001C7338" w:rsidRPr="006C4B60" w14:paraId="40D433FC" w14:textId="77777777" w:rsidTr="0047413D">
        <w:trPr>
          <w:cantSplit/>
          <w:trHeight w:val="848"/>
        </w:trPr>
        <w:tc>
          <w:tcPr>
            <w:tcW w:w="702" w:type="dxa"/>
            <w:vMerge/>
            <w:vAlign w:val="center"/>
          </w:tcPr>
          <w:p w14:paraId="2C866A26" w14:textId="77777777" w:rsidR="001C7338" w:rsidRPr="006C4B60" w:rsidRDefault="001C7338" w:rsidP="0047413D">
            <w:pPr>
              <w:rPr>
                <w:rFonts w:ascii="Meiryo UI" w:eastAsia="Meiryo UI" w:hAnsi="Meiryo UI" w:cs="Meiryo UI"/>
                <w:sz w:val="28"/>
                <w:szCs w:val="28"/>
              </w:rPr>
            </w:pPr>
          </w:p>
        </w:tc>
        <w:tc>
          <w:tcPr>
            <w:tcW w:w="1756" w:type="dxa"/>
            <w:vAlign w:val="center"/>
          </w:tcPr>
          <w:p w14:paraId="3BA30900" w14:textId="77777777" w:rsidR="001C7338" w:rsidRPr="006F1AF6" w:rsidRDefault="001C7338" w:rsidP="0047413D">
            <w:pPr>
              <w:ind w:left="113" w:right="113"/>
              <w:jc w:val="center"/>
              <w:rPr>
                <w:rFonts w:ascii="Meiryo UI" w:eastAsia="Meiryo UI" w:hAnsi="Meiryo UI" w:cs="Meiryo UI"/>
                <w:sz w:val="28"/>
                <w:szCs w:val="28"/>
              </w:rPr>
            </w:pPr>
            <w:r w:rsidRPr="006F1AF6">
              <w:rPr>
                <w:rFonts w:ascii="Meiryo UI" w:eastAsia="Meiryo UI" w:hAnsi="Meiryo UI" w:cs="Meiryo UI" w:hint="eastAsia"/>
                <w:sz w:val="28"/>
                <w:szCs w:val="28"/>
              </w:rPr>
              <w:t>日向</w:t>
            </w:r>
          </w:p>
        </w:tc>
        <w:tc>
          <w:tcPr>
            <w:tcW w:w="1757" w:type="dxa"/>
            <w:vAlign w:val="center"/>
          </w:tcPr>
          <w:p w14:paraId="789D0CA1" w14:textId="77777777" w:rsidR="001C7338" w:rsidRPr="006F1AF6" w:rsidRDefault="001C7338" w:rsidP="0047413D">
            <w:pPr>
              <w:ind w:left="113" w:right="113"/>
              <w:jc w:val="center"/>
              <w:rPr>
                <w:rFonts w:ascii="Meiryo UI" w:eastAsia="Meiryo UI" w:hAnsi="Meiryo UI" w:cs="Meiryo UI"/>
                <w:sz w:val="28"/>
                <w:szCs w:val="28"/>
              </w:rPr>
            </w:pPr>
            <w:r w:rsidRPr="006F1AF6">
              <w:rPr>
                <w:rFonts w:ascii="Meiryo UI" w:eastAsia="Meiryo UI" w:hAnsi="Meiryo UI" w:cs="Meiryo UI" w:hint="eastAsia"/>
                <w:sz w:val="28"/>
                <w:szCs w:val="28"/>
              </w:rPr>
              <w:t>えびの</w:t>
            </w:r>
          </w:p>
        </w:tc>
        <w:tc>
          <w:tcPr>
            <w:tcW w:w="1488" w:type="dxa"/>
            <w:vMerge/>
            <w:vAlign w:val="center"/>
          </w:tcPr>
          <w:p w14:paraId="3BFA6F34" w14:textId="77777777" w:rsidR="001C7338" w:rsidRPr="006F1AF6" w:rsidRDefault="001C7338" w:rsidP="0047413D">
            <w:pPr>
              <w:jc w:val="center"/>
              <w:rPr>
                <w:rFonts w:ascii="Meiryo UI" w:eastAsia="Meiryo UI" w:hAnsi="Meiryo UI" w:cs="Meiryo UI"/>
                <w:sz w:val="28"/>
                <w:szCs w:val="28"/>
              </w:rPr>
            </w:pPr>
          </w:p>
        </w:tc>
        <w:tc>
          <w:tcPr>
            <w:tcW w:w="1488" w:type="dxa"/>
            <w:vMerge/>
            <w:vAlign w:val="center"/>
          </w:tcPr>
          <w:p w14:paraId="1188FB54" w14:textId="77777777" w:rsidR="001C7338" w:rsidRPr="006F1AF6" w:rsidRDefault="001C7338" w:rsidP="0047413D">
            <w:pPr>
              <w:jc w:val="center"/>
              <w:rPr>
                <w:rFonts w:ascii="Meiryo UI" w:eastAsia="Meiryo UI" w:hAnsi="Meiryo UI" w:cs="Meiryo UI"/>
                <w:sz w:val="28"/>
                <w:szCs w:val="28"/>
              </w:rPr>
            </w:pPr>
          </w:p>
        </w:tc>
        <w:tc>
          <w:tcPr>
            <w:tcW w:w="1488" w:type="dxa"/>
            <w:vMerge w:val="restart"/>
            <w:vAlign w:val="center"/>
          </w:tcPr>
          <w:p w14:paraId="4F1E8C66" w14:textId="77777777" w:rsidR="001C7338" w:rsidRPr="006F1AF6" w:rsidRDefault="001C7338" w:rsidP="0047413D">
            <w:pPr>
              <w:jc w:val="center"/>
              <w:rPr>
                <w:rFonts w:ascii="Meiryo UI" w:eastAsia="Meiryo UI" w:hAnsi="Meiryo UI" w:cs="Meiryo UI"/>
                <w:sz w:val="28"/>
                <w:szCs w:val="28"/>
              </w:rPr>
            </w:pPr>
            <w:r w:rsidRPr="006F1AF6">
              <w:rPr>
                <w:rFonts w:ascii="Meiryo UI" w:eastAsia="Meiryo UI" w:hAnsi="Meiryo UI" w:cs="Meiryo UI" w:hint="eastAsia"/>
                <w:sz w:val="28"/>
                <w:szCs w:val="28"/>
              </w:rPr>
              <w:t>手話通訳</w:t>
            </w:r>
          </w:p>
        </w:tc>
        <w:tc>
          <w:tcPr>
            <w:tcW w:w="1489" w:type="dxa"/>
            <w:vMerge w:val="restart"/>
            <w:vAlign w:val="center"/>
          </w:tcPr>
          <w:p w14:paraId="61FCF873" w14:textId="77777777" w:rsidR="001C7338" w:rsidRPr="006F1AF6" w:rsidRDefault="001C7338" w:rsidP="0047413D">
            <w:pPr>
              <w:jc w:val="center"/>
              <w:rPr>
                <w:rFonts w:ascii="Meiryo UI" w:eastAsia="Meiryo UI" w:hAnsi="Meiryo UI" w:cs="Meiryo UI"/>
                <w:sz w:val="28"/>
                <w:szCs w:val="28"/>
              </w:rPr>
            </w:pPr>
            <w:r w:rsidRPr="006F1AF6">
              <w:rPr>
                <w:rFonts w:ascii="Meiryo UI" w:eastAsia="Meiryo UI" w:hAnsi="Meiryo UI" w:cs="Meiryo UI" w:hint="eastAsia"/>
                <w:sz w:val="28"/>
                <w:szCs w:val="28"/>
              </w:rPr>
              <w:t>要約筆記</w:t>
            </w:r>
          </w:p>
        </w:tc>
      </w:tr>
      <w:tr w:rsidR="001C7338" w:rsidRPr="006C4B60" w14:paraId="165F9F71" w14:textId="77777777" w:rsidTr="0047413D">
        <w:trPr>
          <w:cantSplit/>
          <w:trHeight w:val="247"/>
        </w:trPr>
        <w:tc>
          <w:tcPr>
            <w:tcW w:w="702" w:type="dxa"/>
            <w:vMerge/>
            <w:vAlign w:val="center"/>
          </w:tcPr>
          <w:p w14:paraId="27DB2D14" w14:textId="77777777" w:rsidR="001C7338" w:rsidRPr="006C4B60" w:rsidRDefault="001C7338" w:rsidP="0047413D">
            <w:pPr>
              <w:rPr>
                <w:rFonts w:ascii="Meiryo UI" w:eastAsia="Meiryo UI" w:hAnsi="Meiryo UI" w:cs="Meiryo UI"/>
                <w:sz w:val="28"/>
                <w:szCs w:val="28"/>
              </w:rPr>
            </w:pPr>
          </w:p>
        </w:tc>
        <w:tc>
          <w:tcPr>
            <w:tcW w:w="1756" w:type="dxa"/>
          </w:tcPr>
          <w:p w14:paraId="1E5D2CA3" w14:textId="77777777" w:rsidR="001C7338" w:rsidRDefault="001C7338" w:rsidP="0047413D">
            <w:pPr>
              <w:jc w:val="center"/>
              <w:rPr>
                <w:rFonts w:ascii="Meiryo UI" w:eastAsia="Meiryo UI" w:hAnsi="Meiryo UI" w:cs="Meiryo UI"/>
                <w:sz w:val="28"/>
                <w:szCs w:val="28"/>
              </w:rPr>
            </w:pPr>
          </w:p>
        </w:tc>
        <w:tc>
          <w:tcPr>
            <w:tcW w:w="1757" w:type="dxa"/>
          </w:tcPr>
          <w:p w14:paraId="778630EB" w14:textId="77777777" w:rsidR="001C7338" w:rsidRDefault="001C7338" w:rsidP="0047413D">
            <w:pPr>
              <w:jc w:val="center"/>
              <w:rPr>
                <w:rFonts w:ascii="Meiryo UI" w:eastAsia="Meiryo UI" w:hAnsi="Meiryo UI" w:cs="Meiryo UI"/>
                <w:sz w:val="28"/>
                <w:szCs w:val="28"/>
              </w:rPr>
            </w:pPr>
          </w:p>
          <w:p w14:paraId="720FA10D" w14:textId="77777777" w:rsidR="001C7338" w:rsidRDefault="001C7338" w:rsidP="0047413D">
            <w:pPr>
              <w:jc w:val="center"/>
              <w:rPr>
                <w:rFonts w:ascii="Meiryo UI" w:eastAsia="Meiryo UI" w:hAnsi="Meiryo UI" w:cs="Meiryo UI"/>
                <w:sz w:val="28"/>
                <w:szCs w:val="28"/>
              </w:rPr>
            </w:pPr>
          </w:p>
        </w:tc>
        <w:tc>
          <w:tcPr>
            <w:tcW w:w="1488" w:type="dxa"/>
            <w:vMerge/>
            <w:vAlign w:val="center"/>
          </w:tcPr>
          <w:p w14:paraId="5CA26F53" w14:textId="77777777" w:rsidR="001C7338" w:rsidRDefault="001C7338" w:rsidP="0047413D">
            <w:pPr>
              <w:jc w:val="center"/>
              <w:rPr>
                <w:rFonts w:ascii="Meiryo UI" w:eastAsia="Meiryo UI" w:hAnsi="Meiryo UI" w:cs="Meiryo UI"/>
                <w:sz w:val="28"/>
                <w:szCs w:val="28"/>
              </w:rPr>
            </w:pPr>
          </w:p>
        </w:tc>
        <w:tc>
          <w:tcPr>
            <w:tcW w:w="1488" w:type="dxa"/>
            <w:vMerge/>
            <w:vAlign w:val="center"/>
          </w:tcPr>
          <w:p w14:paraId="5E95A9E1" w14:textId="77777777" w:rsidR="001C7338" w:rsidRDefault="001C7338" w:rsidP="0047413D">
            <w:pPr>
              <w:jc w:val="center"/>
              <w:rPr>
                <w:rFonts w:ascii="Meiryo UI" w:eastAsia="Meiryo UI" w:hAnsi="Meiryo UI" w:cs="Meiryo UI"/>
                <w:sz w:val="28"/>
                <w:szCs w:val="28"/>
              </w:rPr>
            </w:pPr>
          </w:p>
        </w:tc>
        <w:tc>
          <w:tcPr>
            <w:tcW w:w="1488" w:type="dxa"/>
            <w:vMerge/>
            <w:vAlign w:val="center"/>
          </w:tcPr>
          <w:p w14:paraId="2EA2F7B4" w14:textId="77777777" w:rsidR="001C7338" w:rsidRPr="004A55BF" w:rsidRDefault="001C7338" w:rsidP="0047413D">
            <w:pPr>
              <w:jc w:val="center"/>
              <w:rPr>
                <w:rFonts w:ascii="Meiryo UI" w:eastAsia="Meiryo UI" w:hAnsi="Meiryo UI" w:cs="Meiryo UI"/>
                <w:sz w:val="28"/>
                <w:szCs w:val="28"/>
              </w:rPr>
            </w:pPr>
          </w:p>
        </w:tc>
        <w:tc>
          <w:tcPr>
            <w:tcW w:w="1489" w:type="dxa"/>
            <w:vMerge/>
            <w:vAlign w:val="center"/>
          </w:tcPr>
          <w:p w14:paraId="3D057B80" w14:textId="77777777" w:rsidR="001C7338" w:rsidRPr="004A55BF" w:rsidRDefault="001C7338" w:rsidP="0047413D">
            <w:pPr>
              <w:jc w:val="center"/>
              <w:rPr>
                <w:rFonts w:ascii="Meiryo UI" w:eastAsia="Meiryo UI" w:hAnsi="Meiryo UI" w:cs="Meiryo UI"/>
                <w:sz w:val="28"/>
                <w:szCs w:val="28"/>
              </w:rPr>
            </w:pPr>
          </w:p>
        </w:tc>
      </w:tr>
      <w:tr w:rsidR="001C7338" w:rsidRPr="006C4B60" w14:paraId="77960F4F" w14:textId="77777777" w:rsidTr="0047413D">
        <w:trPr>
          <w:trHeight w:val="1744"/>
        </w:trPr>
        <w:tc>
          <w:tcPr>
            <w:tcW w:w="702" w:type="dxa"/>
            <w:vAlign w:val="center"/>
          </w:tcPr>
          <w:p w14:paraId="6D745F88" w14:textId="77777777" w:rsidR="001C7338" w:rsidRPr="006C4B60" w:rsidRDefault="001C7338" w:rsidP="0047413D">
            <w:pPr>
              <w:jc w:val="center"/>
              <w:rPr>
                <w:rFonts w:ascii="Meiryo UI" w:eastAsia="Meiryo UI" w:hAnsi="Meiryo UI" w:cs="Meiryo UI"/>
                <w:sz w:val="28"/>
                <w:szCs w:val="28"/>
              </w:rPr>
            </w:pPr>
            <w:r>
              <w:rPr>
                <w:rFonts w:ascii="Meiryo UI" w:eastAsia="Meiryo UI" w:hAnsi="Meiryo UI" w:cs="Meiryo UI"/>
                <w:sz w:val="28"/>
                <w:szCs w:val="28"/>
              </w:rPr>
              <w:t>氏名</w:t>
            </w:r>
          </w:p>
        </w:tc>
        <w:tc>
          <w:tcPr>
            <w:tcW w:w="3513" w:type="dxa"/>
            <w:gridSpan w:val="2"/>
          </w:tcPr>
          <w:p w14:paraId="2481C810" w14:textId="77777777" w:rsidR="001C7338" w:rsidRDefault="001C7338" w:rsidP="0047413D">
            <w:pPr>
              <w:rPr>
                <w:rFonts w:ascii="Meiryo UI" w:eastAsia="Meiryo UI" w:hAnsi="Meiryo UI" w:cs="Meiryo UI"/>
                <w:sz w:val="18"/>
                <w:szCs w:val="18"/>
              </w:rPr>
            </w:pPr>
            <w:r w:rsidRPr="00DE1157">
              <w:rPr>
                <w:rFonts w:ascii="Meiryo UI" w:eastAsia="Meiryo UI" w:hAnsi="Meiryo UI" w:cs="Meiryo UI" w:hint="eastAsia"/>
                <w:sz w:val="18"/>
                <w:szCs w:val="18"/>
              </w:rPr>
              <w:t>ふりがな</w:t>
            </w:r>
          </w:p>
          <w:p w14:paraId="21E4D7C5" w14:textId="77777777" w:rsidR="001C7338" w:rsidRDefault="001C7338" w:rsidP="0047413D">
            <w:pPr>
              <w:rPr>
                <w:rFonts w:ascii="Meiryo UI" w:eastAsia="Meiryo UI" w:hAnsi="Meiryo UI" w:cs="Meiryo UI"/>
                <w:sz w:val="18"/>
                <w:szCs w:val="18"/>
              </w:rPr>
            </w:pPr>
          </w:p>
          <w:p w14:paraId="63365EC1" w14:textId="77777777" w:rsidR="001C7338" w:rsidRPr="00DE1157" w:rsidRDefault="001C7338" w:rsidP="0047413D">
            <w:pPr>
              <w:rPr>
                <w:rFonts w:ascii="Meiryo UI" w:eastAsia="Meiryo UI" w:hAnsi="Meiryo UI" w:cs="Meiryo UI"/>
                <w:sz w:val="18"/>
                <w:szCs w:val="18"/>
              </w:rPr>
            </w:pPr>
          </w:p>
          <w:p w14:paraId="37DE092D" w14:textId="77777777" w:rsidR="001C7338" w:rsidRDefault="001C7338" w:rsidP="0047413D">
            <w:pPr>
              <w:rPr>
                <w:rFonts w:ascii="Meiryo UI" w:eastAsia="Meiryo UI" w:hAnsi="Meiryo UI" w:cs="Meiryo UI"/>
                <w:sz w:val="28"/>
                <w:szCs w:val="28"/>
              </w:rPr>
            </w:pPr>
            <w:r>
              <w:rPr>
                <w:rFonts w:ascii="Meiryo UI" w:eastAsia="Meiryo UI" w:hAnsi="Meiryo UI" w:cs="Meiryo UI" w:hint="eastAsia"/>
                <w:sz w:val="28"/>
                <w:szCs w:val="28"/>
              </w:rPr>
              <w:t>連絡先</w:t>
            </w:r>
          </w:p>
          <w:p w14:paraId="5C12CEE0" w14:textId="77777777" w:rsidR="001C7338" w:rsidRPr="00CD46DE" w:rsidRDefault="001C7338" w:rsidP="0047413D">
            <w:pPr>
              <w:ind w:leftChars="-127" w:rightChars="-160" w:right="-336" w:hangingChars="127" w:hanging="267"/>
              <w:jc w:val="center"/>
              <w:rPr>
                <w:rFonts w:ascii="Meiryo UI" w:eastAsia="Meiryo UI" w:hAnsi="Meiryo UI" w:cs="Meiryo UI"/>
              </w:rPr>
            </w:pPr>
            <w:r>
              <w:rPr>
                <w:rFonts w:ascii="Meiryo UI" w:eastAsia="Meiryo UI" w:hAnsi="Meiryo UI" w:cs="Meiryo UI" w:hint="eastAsia"/>
              </w:rPr>
              <w:t>（　　　　　　　　　　　　　　　）</w:t>
            </w:r>
          </w:p>
        </w:tc>
        <w:tc>
          <w:tcPr>
            <w:tcW w:w="1488" w:type="dxa"/>
            <w:vAlign w:val="center"/>
          </w:tcPr>
          <w:p w14:paraId="589744CF" w14:textId="77777777" w:rsidR="001C7338" w:rsidRDefault="001C7338" w:rsidP="0047413D">
            <w:pPr>
              <w:jc w:val="center"/>
              <w:rPr>
                <w:rFonts w:ascii="Meiryo UI" w:eastAsia="Meiryo UI" w:hAnsi="Meiryo UI" w:cs="Meiryo UI"/>
                <w:sz w:val="28"/>
                <w:szCs w:val="28"/>
              </w:rPr>
            </w:pPr>
          </w:p>
        </w:tc>
        <w:tc>
          <w:tcPr>
            <w:tcW w:w="1488" w:type="dxa"/>
            <w:vAlign w:val="center"/>
          </w:tcPr>
          <w:p w14:paraId="3E37A672" w14:textId="77777777" w:rsidR="001C7338" w:rsidRDefault="001C7338" w:rsidP="0047413D">
            <w:pPr>
              <w:jc w:val="center"/>
              <w:rPr>
                <w:rFonts w:ascii="Meiryo UI" w:eastAsia="Meiryo UI" w:hAnsi="Meiryo UI" w:cs="Meiryo UI"/>
                <w:sz w:val="28"/>
                <w:szCs w:val="28"/>
              </w:rPr>
            </w:pPr>
          </w:p>
        </w:tc>
        <w:tc>
          <w:tcPr>
            <w:tcW w:w="1488" w:type="dxa"/>
            <w:vAlign w:val="center"/>
          </w:tcPr>
          <w:p w14:paraId="77F936CE" w14:textId="77777777" w:rsidR="001C7338" w:rsidRPr="004A55BF" w:rsidRDefault="001C7338" w:rsidP="0047413D">
            <w:pPr>
              <w:jc w:val="center"/>
              <w:rPr>
                <w:rFonts w:ascii="Meiryo UI" w:eastAsia="Meiryo UI" w:hAnsi="Meiryo UI" w:cs="Meiryo UI"/>
                <w:sz w:val="28"/>
                <w:szCs w:val="28"/>
              </w:rPr>
            </w:pPr>
          </w:p>
        </w:tc>
        <w:tc>
          <w:tcPr>
            <w:tcW w:w="1489" w:type="dxa"/>
            <w:vAlign w:val="center"/>
          </w:tcPr>
          <w:p w14:paraId="2EB88369" w14:textId="77777777" w:rsidR="001C7338" w:rsidRPr="004A55BF" w:rsidRDefault="001C7338" w:rsidP="0047413D">
            <w:pPr>
              <w:jc w:val="center"/>
              <w:rPr>
                <w:rFonts w:ascii="Meiryo UI" w:eastAsia="Meiryo UI" w:hAnsi="Meiryo UI" w:cs="Meiryo UI"/>
                <w:sz w:val="28"/>
                <w:szCs w:val="28"/>
              </w:rPr>
            </w:pPr>
          </w:p>
        </w:tc>
      </w:tr>
    </w:tbl>
    <w:p w14:paraId="003F16A9" w14:textId="17E369B0" w:rsidR="00C018DF" w:rsidRDefault="00C018DF" w:rsidP="00C018DF">
      <w:pPr>
        <w:rPr>
          <w:rFonts w:ascii="Meiryo UI" w:eastAsia="Meiryo UI" w:hAnsi="Meiryo UI" w:cs="Meiryo UI"/>
          <w:sz w:val="24"/>
          <w:szCs w:val="24"/>
        </w:rPr>
      </w:pPr>
      <w:r w:rsidRPr="004A55BF">
        <w:rPr>
          <w:rFonts w:ascii="Meiryo UI" w:eastAsia="Meiryo UI" w:hAnsi="Meiryo UI" w:cs="Meiryo UI" w:hint="eastAsia"/>
          <w:sz w:val="24"/>
          <w:szCs w:val="24"/>
        </w:rPr>
        <w:t>いただいた情報は盲ろう者向け、通訳介助員講座以外には使用しません。</w:t>
      </w:r>
    </w:p>
    <w:p w14:paraId="0F550EEA" w14:textId="77777777" w:rsidR="00C018DF" w:rsidRPr="004A55BF" w:rsidRDefault="00C018DF" w:rsidP="00C018DF">
      <w:pPr>
        <w:rPr>
          <w:rFonts w:ascii="Meiryo UI" w:eastAsia="Meiryo UI" w:hAnsi="Meiryo UI" w:cs="Meiryo UI"/>
          <w:b/>
          <w:bCs/>
          <w:sz w:val="28"/>
          <w:szCs w:val="28"/>
        </w:rPr>
      </w:pPr>
      <w:r w:rsidRPr="004A55BF">
        <w:rPr>
          <w:rFonts w:ascii="Meiryo UI" w:eastAsia="Meiryo UI" w:hAnsi="Meiryo UI" w:cs="Meiryo UI" w:hint="eastAsia"/>
          <w:sz w:val="28"/>
          <w:szCs w:val="28"/>
        </w:rPr>
        <w:t>F</w:t>
      </w:r>
      <w:r w:rsidRPr="004A55BF">
        <w:rPr>
          <w:rFonts w:ascii="Meiryo UI" w:eastAsia="Meiryo UI" w:hAnsi="Meiryo UI" w:cs="Meiryo UI"/>
          <w:sz w:val="28"/>
          <w:szCs w:val="28"/>
        </w:rPr>
        <w:t>AX  0985-29-2279</w:t>
      </w:r>
    </w:p>
    <w:sectPr w:rsidR="00C018DF" w:rsidRPr="004A55BF" w:rsidSect="0048021A">
      <w:footerReference w:type="default" r:id="rId9"/>
      <w:pgSz w:w="11906" w:h="16838" w:code="9"/>
      <w:pgMar w:top="692" w:right="720" w:bottom="720" w:left="720" w:header="357" w:footer="233" w:gutter="0"/>
      <w:pgNumType w:start="1"/>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53381" w14:textId="77777777" w:rsidR="0048021A" w:rsidRDefault="0048021A">
      <w:r>
        <w:separator/>
      </w:r>
    </w:p>
  </w:endnote>
  <w:endnote w:type="continuationSeparator" w:id="0">
    <w:p w14:paraId="5714DD31" w14:textId="77777777" w:rsidR="0048021A" w:rsidRDefault="0048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C40B" w14:textId="6B10D9CE" w:rsidR="00607675" w:rsidRPr="00607675" w:rsidRDefault="00624027" w:rsidP="00607675">
    <w:pPr>
      <w:jc w:val="center"/>
      <w:rPr>
        <w:rFonts w:ascii="Meiryo UI" w:eastAsia="Meiryo UI" w:hAnsi="Meiryo UI" w:cs="Meiryo UI"/>
        <w:sz w:val="18"/>
        <w:szCs w:val="18"/>
      </w:rPr>
    </w:pPr>
    <w:bookmarkStart w:id="1" w:name="_heading=h.30j0zll" w:colFirst="0" w:colLast="0"/>
    <w:bookmarkEnd w:id="1"/>
    <w:r>
      <w:rPr>
        <w:rFonts w:ascii="Meiryo UI" w:eastAsia="Meiryo UI" w:hAnsi="Meiryo UI" w:cs="Meiryo UI"/>
        <w:sz w:val="18"/>
        <w:szCs w:val="18"/>
      </w:rPr>
      <w:t>＜問い合わせ先＞</w:t>
    </w:r>
    <w:r>
      <w:rPr>
        <w:noProof/>
      </w:rPr>
      <mc:AlternateContent>
        <mc:Choice Requires="wps">
          <w:drawing>
            <wp:anchor distT="0" distB="0" distL="114300" distR="114300" simplePos="0" relativeHeight="251658240" behindDoc="0" locked="0" layoutInCell="1" hidden="0" allowOverlap="1" wp14:anchorId="10790E2F" wp14:editId="0F21DA9F">
              <wp:simplePos x="0" y="0"/>
              <wp:positionH relativeFrom="column">
                <wp:posOffset>1</wp:posOffset>
              </wp:positionH>
              <wp:positionV relativeFrom="paragraph">
                <wp:posOffset>-25399</wp:posOffset>
              </wp:positionV>
              <wp:extent cx="6626225" cy="22225"/>
              <wp:effectExtent l="0" t="0" r="0" b="0"/>
              <wp:wrapNone/>
              <wp:docPr id="237" name="直線矢印コネクタ 237"/>
              <wp:cNvGraphicFramePr/>
              <a:graphic xmlns:a="http://schemas.openxmlformats.org/drawingml/2006/main">
                <a:graphicData uri="http://schemas.microsoft.com/office/word/2010/wordprocessingShape">
                  <wps:wsp>
                    <wps:cNvCnPr/>
                    <wps:spPr>
                      <a:xfrm>
                        <a:off x="2037650" y="3780000"/>
                        <a:ext cx="6616700" cy="0"/>
                      </a:xfrm>
                      <a:prstGeom prst="straightConnector1">
                        <a:avLst/>
                      </a:prstGeom>
                      <a:noFill/>
                      <a:ln w="9525" cap="flat" cmpd="sng">
                        <a:solidFill>
                          <a:srgbClr val="A5A5A5"/>
                        </a:solidFill>
                        <a:prstDash val="solid"/>
                        <a:miter lim="800000"/>
                        <a:headEnd type="none" w="sm" len="sm"/>
                        <a:tailEnd type="none" w="sm" len="sm"/>
                      </a:ln>
                    </wps:spPr>
                    <wps:bodyPr/>
                  </wps:wsp>
                </a:graphicData>
              </a:graphic>
            </wp:anchor>
          </w:drawing>
        </mc:Choice>
        <mc:Fallback>
          <w:pict>
            <v:shapetype w14:anchorId="1B049EFD" id="_x0000_t32" coordsize="21600,21600" o:spt="32" o:oned="t" path="m,l21600,21600e" filled="f">
              <v:path arrowok="t" fillok="f" o:connecttype="none"/>
              <o:lock v:ext="edit" shapetype="t"/>
            </v:shapetype>
            <v:shape id="直線矢印コネクタ 237" o:spid="_x0000_s1026" type="#_x0000_t32" style="position:absolute;left:0;text-align:left;margin-left:0;margin-top:-2pt;width:521.7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zt0wEAAJYDAAAOAAAAZHJzL2Uyb0RvYy54bWysU9uO0zAQfUfiHyy/06RdtV2ipivUsrwg&#10;WGnhA6a+JJZ8k8c07d8zdsuWywMSIpGciWfm+JyZ8ebh5Cw7qoQm+J7PZy1nyosgjR96/vXL45t7&#10;zjCDl2CDVz0/K+QP29evNlPs1CKMwUqVGIF47KbY8zHn2DUNilE5wFmIypNTh+Qg028aGplgInRn&#10;m0XbrpopJBlTEAqRdvcXJ99WfK2VyJ+1RpWZ7Tlxy3VNdT2UtdluoBsSxNGIKw34BxYOjKdDX6D2&#10;kIF9S+YPKGdEChh0nongmqC1EapqIDXz9jc1zyNEVbVQcTC+lAn/H6z4dNz5p0RlmCJ2GJ9SUXHS&#10;yZUv8WOnni/au/VqSeU79/xufd/ScymcOmUmKGC1mq/WtMkERVRfcwOJCfMHFRwrRs8xJzDDmHfB&#10;e2pPSPNaODh+xEw0KPFHQmHgw6OxtnbJejb1/O1ysaRzgGZFW8hkuigJ1Q8VBoM1sqSUZEzDYWcT&#10;OwJ1/92yvIU3HfFLWDlvDzhe4qrrIs+ZTMNpjet5FX1VPSqQ771k+Rxpoj3NNS/M0HFmFd0CMirh&#10;DMb+PY7YWE+kbvUv1iHIc21L3afmV9rXQS3T9fN/zb5dp+13AAAA//8DAFBLAwQUAAYACAAAACEA&#10;IeSW2t0AAAAGAQAADwAAAGRycy9kb3ducmV2LnhtbEyPQU/CQBCF7yT+h82YeDGwVVs0pVtiTNRw&#10;wCgo56U7tI27s013gfLvHU5ymsy8yXvfK+aDs+KAfWg9KbibJCCQKm9aqhV8r1/HTyBC1GS09YQK&#10;ThhgXl6NCp0bf6QvPKxiLdiEQq4VNDF2uZShatDpMPEdEms73zsdee1raXp9ZHNn5X2STKXTLXFC&#10;ozt8abD6Xe0dh4TF8v1xYz9P/oN+3tJst2hvpVI318PzDETEIf4/wxmf0aFkpq3fkwnCKuAiUcE4&#10;5XlWk/QhA7HlSwayLOQlfvkHAAD//wMAUEsBAi0AFAAGAAgAAAAhALaDOJL+AAAA4QEAABMAAAAA&#10;AAAAAAAAAAAAAAAAAFtDb250ZW50X1R5cGVzXS54bWxQSwECLQAUAAYACAAAACEAOP0h/9YAAACU&#10;AQAACwAAAAAAAAAAAAAAAAAvAQAAX3JlbHMvLnJlbHNQSwECLQAUAAYACAAAACEAQ55M7dMBAACW&#10;AwAADgAAAAAAAAAAAAAAAAAuAgAAZHJzL2Uyb0RvYy54bWxQSwECLQAUAAYACAAAACEAIeSW2t0A&#10;AAAGAQAADwAAAAAAAAAAAAAAAAAtBAAAZHJzL2Rvd25yZXYueG1sUEsFBgAAAAAEAAQA8wAAADcF&#10;AAAAAA==&#10;" strokecolor="#a5a5a5">
              <v:stroke startarrowwidth="narrow" startarrowlength="short" endarrowwidth="narrow" endarrowlength="short" joinstyle="miter"/>
            </v:shape>
          </w:pict>
        </mc:Fallback>
      </mc:AlternateContent>
    </w:r>
  </w:p>
  <w:p w14:paraId="36BD7E6A" w14:textId="1DAA0E2D" w:rsidR="002271E3" w:rsidRDefault="00607675" w:rsidP="00607675">
    <w:pPr>
      <w:jc w:val="center"/>
      <w:rPr>
        <w:rFonts w:ascii="Meiryo UI" w:eastAsia="Meiryo UI" w:hAnsi="Meiryo UI" w:cs="Meiryo UI"/>
        <w:sz w:val="18"/>
        <w:szCs w:val="18"/>
      </w:rPr>
    </w:pPr>
    <w:r w:rsidRPr="00607675">
      <w:rPr>
        <w:rFonts w:ascii="Meiryo UI" w:eastAsia="Meiryo UI" w:hAnsi="Meiryo UI" w:cs="Meiryo UI" w:hint="eastAsia"/>
        <w:sz w:val="18"/>
        <w:szCs w:val="18"/>
      </w:rPr>
      <w:t xml:space="preserve">社会福祉法人宮崎県聴覚障害者協会　</w:t>
    </w:r>
    <w:r w:rsidRPr="00607675">
      <w:rPr>
        <w:rFonts w:ascii="Meiryo UI" w:eastAsia="Meiryo UI" w:hAnsi="Meiryo UI" w:cs="Meiryo UI"/>
        <w:sz w:val="18"/>
        <w:szCs w:val="18"/>
      </w:rPr>
      <w:t>TEL：0985-38-8733FAX:0985-29-2279  MAIL：msen-</w:t>
    </w:r>
    <w:r w:rsidR="004A55BF">
      <w:rPr>
        <w:rFonts w:ascii="Meiryo UI" w:eastAsia="Meiryo UI" w:hAnsi="Meiryo UI" w:cs="Meiryo UI"/>
        <w:sz w:val="18"/>
        <w:szCs w:val="18"/>
      </w:rPr>
      <w:t>mi@fuga</w:t>
    </w:r>
    <w:r w:rsidRPr="00607675">
      <w:rPr>
        <w:rFonts w:ascii="Meiryo UI" w:eastAsia="Meiryo UI" w:hAnsi="Meiryo UI" w:cs="Meiryo UI"/>
        <w:sz w:val="18"/>
        <w:szCs w:val="18"/>
      </w:rPr>
      <w:t>.ocn.ne.jp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23312" w14:textId="77777777" w:rsidR="0048021A" w:rsidRDefault="0048021A">
      <w:r>
        <w:separator/>
      </w:r>
    </w:p>
  </w:footnote>
  <w:footnote w:type="continuationSeparator" w:id="0">
    <w:p w14:paraId="0AA675E3" w14:textId="77777777" w:rsidR="0048021A" w:rsidRDefault="00480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206B"/>
    <w:multiLevelType w:val="hybridMultilevel"/>
    <w:tmpl w:val="B3148A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C05233"/>
    <w:multiLevelType w:val="hybridMultilevel"/>
    <w:tmpl w:val="607A8BA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334A68"/>
    <w:multiLevelType w:val="hybridMultilevel"/>
    <w:tmpl w:val="5F32603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4E2F0A"/>
    <w:multiLevelType w:val="hybridMultilevel"/>
    <w:tmpl w:val="8A38181E"/>
    <w:lvl w:ilvl="0" w:tplc="385CA1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84425D"/>
    <w:multiLevelType w:val="hybridMultilevel"/>
    <w:tmpl w:val="9A98592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7B377D"/>
    <w:multiLevelType w:val="hybridMultilevel"/>
    <w:tmpl w:val="E47AC57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7EA1CB6"/>
    <w:multiLevelType w:val="hybridMultilevel"/>
    <w:tmpl w:val="BD8E6EB6"/>
    <w:lvl w:ilvl="0" w:tplc="07ACC07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4866173">
    <w:abstractNumId w:val="5"/>
  </w:num>
  <w:num w:numId="2" w16cid:durableId="578487725">
    <w:abstractNumId w:val="6"/>
  </w:num>
  <w:num w:numId="3" w16cid:durableId="858737738">
    <w:abstractNumId w:val="0"/>
  </w:num>
  <w:num w:numId="4" w16cid:durableId="1640262119">
    <w:abstractNumId w:val="4"/>
  </w:num>
  <w:num w:numId="5" w16cid:durableId="516509215">
    <w:abstractNumId w:val="2"/>
  </w:num>
  <w:num w:numId="6" w16cid:durableId="1013648597">
    <w:abstractNumId w:val="3"/>
  </w:num>
  <w:num w:numId="7" w16cid:durableId="97071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05"/>
  <w:drawingGridVerticalSpacing w:val="151"/>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E3"/>
    <w:rsid w:val="0001570A"/>
    <w:rsid w:val="0002711B"/>
    <w:rsid w:val="00075189"/>
    <w:rsid w:val="000843B5"/>
    <w:rsid w:val="000A01D5"/>
    <w:rsid w:val="000F3FDF"/>
    <w:rsid w:val="00105629"/>
    <w:rsid w:val="00110898"/>
    <w:rsid w:val="00136B26"/>
    <w:rsid w:val="00140FEE"/>
    <w:rsid w:val="0017694C"/>
    <w:rsid w:val="00187408"/>
    <w:rsid w:val="001C7338"/>
    <w:rsid w:val="002258F1"/>
    <w:rsid w:val="002271E3"/>
    <w:rsid w:val="00230120"/>
    <w:rsid w:val="002B07CD"/>
    <w:rsid w:val="002B4B35"/>
    <w:rsid w:val="002D7AA1"/>
    <w:rsid w:val="003077E8"/>
    <w:rsid w:val="00314B66"/>
    <w:rsid w:val="0033335C"/>
    <w:rsid w:val="003342CF"/>
    <w:rsid w:val="00337890"/>
    <w:rsid w:val="00361B5D"/>
    <w:rsid w:val="00386B89"/>
    <w:rsid w:val="00386FD0"/>
    <w:rsid w:val="003B216A"/>
    <w:rsid w:val="003B2274"/>
    <w:rsid w:val="003F3641"/>
    <w:rsid w:val="00414534"/>
    <w:rsid w:val="00441C04"/>
    <w:rsid w:val="0046418A"/>
    <w:rsid w:val="0048021A"/>
    <w:rsid w:val="004A05DE"/>
    <w:rsid w:val="004A55BF"/>
    <w:rsid w:val="004B1CA0"/>
    <w:rsid w:val="004B649E"/>
    <w:rsid w:val="004C4513"/>
    <w:rsid w:val="004C5D03"/>
    <w:rsid w:val="004D1B1D"/>
    <w:rsid w:val="004E77EB"/>
    <w:rsid w:val="005079AD"/>
    <w:rsid w:val="00526782"/>
    <w:rsid w:val="005630C5"/>
    <w:rsid w:val="005736D2"/>
    <w:rsid w:val="005B1F7E"/>
    <w:rsid w:val="005C5E44"/>
    <w:rsid w:val="00607675"/>
    <w:rsid w:val="00615A2A"/>
    <w:rsid w:val="00624027"/>
    <w:rsid w:val="00626648"/>
    <w:rsid w:val="00632803"/>
    <w:rsid w:val="00693CAA"/>
    <w:rsid w:val="006B5625"/>
    <w:rsid w:val="006C2B99"/>
    <w:rsid w:val="006C4B60"/>
    <w:rsid w:val="006F1AF6"/>
    <w:rsid w:val="006F4B8B"/>
    <w:rsid w:val="00712063"/>
    <w:rsid w:val="007301EB"/>
    <w:rsid w:val="00776DCF"/>
    <w:rsid w:val="00777E48"/>
    <w:rsid w:val="007840B4"/>
    <w:rsid w:val="00790174"/>
    <w:rsid w:val="00794FFB"/>
    <w:rsid w:val="007A7CD7"/>
    <w:rsid w:val="007B701C"/>
    <w:rsid w:val="00821326"/>
    <w:rsid w:val="00836FF5"/>
    <w:rsid w:val="00845515"/>
    <w:rsid w:val="00862118"/>
    <w:rsid w:val="008A755C"/>
    <w:rsid w:val="008B0C60"/>
    <w:rsid w:val="008D46F0"/>
    <w:rsid w:val="008D62AA"/>
    <w:rsid w:val="008E1148"/>
    <w:rsid w:val="009173BE"/>
    <w:rsid w:val="009377FB"/>
    <w:rsid w:val="009523D0"/>
    <w:rsid w:val="00956A89"/>
    <w:rsid w:val="009713E6"/>
    <w:rsid w:val="009839CD"/>
    <w:rsid w:val="0099201E"/>
    <w:rsid w:val="009F10A7"/>
    <w:rsid w:val="00A26B84"/>
    <w:rsid w:val="00A35E3C"/>
    <w:rsid w:val="00A462C6"/>
    <w:rsid w:val="00A8474F"/>
    <w:rsid w:val="00A97118"/>
    <w:rsid w:val="00AA1C10"/>
    <w:rsid w:val="00AA61E4"/>
    <w:rsid w:val="00B129FC"/>
    <w:rsid w:val="00B450AE"/>
    <w:rsid w:val="00B520C1"/>
    <w:rsid w:val="00B64CA2"/>
    <w:rsid w:val="00BC0D18"/>
    <w:rsid w:val="00BE38C8"/>
    <w:rsid w:val="00BE7977"/>
    <w:rsid w:val="00C018DF"/>
    <w:rsid w:val="00C052ED"/>
    <w:rsid w:val="00C20954"/>
    <w:rsid w:val="00C21710"/>
    <w:rsid w:val="00C5770D"/>
    <w:rsid w:val="00C728DA"/>
    <w:rsid w:val="00C7486B"/>
    <w:rsid w:val="00C766BA"/>
    <w:rsid w:val="00C7776A"/>
    <w:rsid w:val="00C962E3"/>
    <w:rsid w:val="00CA5FC1"/>
    <w:rsid w:val="00CD46DE"/>
    <w:rsid w:val="00CF07A4"/>
    <w:rsid w:val="00CF324E"/>
    <w:rsid w:val="00D42457"/>
    <w:rsid w:val="00D635EE"/>
    <w:rsid w:val="00D860FF"/>
    <w:rsid w:val="00D953F1"/>
    <w:rsid w:val="00DA655E"/>
    <w:rsid w:val="00DB3243"/>
    <w:rsid w:val="00DC23EC"/>
    <w:rsid w:val="00DD48DE"/>
    <w:rsid w:val="00DD5EE3"/>
    <w:rsid w:val="00DE1157"/>
    <w:rsid w:val="00DE3464"/>
    <w:rsid w:val="00E037D5"/>
    <w:rsid w:val="00E333ED"/>
    <w:rsid w:val="00E337AA"/>
    <w:rsid w:val="00E35A00"/>
    <w:rsid w:val="00E51469"/>
    <w:rsid w:val="00E54B24"/>
    <w:rsid w:val="00E6538F"/>
    <w:rsid w:val="00E66E6F"/>
    <w:rsid w:val="00E93515"/>
    <w:rsid w:val="00EA3044"/>
    <w:rsid w:val="00ED611F"/>
    <w:rsid w:val="00EE5416"/>
    <w:rsid w:val="00F02A30"/>
    <w:rsid w:val="00F32A58"/>
    <w:rsid w:val="00F51594"/>
    <w:rsid w:val="00F52896"/>
    <w:rsid w:val="00F61B28"/>
    <w:rsid w:val="00F61D19"/>
    <w:rsid w:val="00F6270A"/>
    <w:rsid w:val="00F661E1"/>
    <w:rsid w:val="00F86A4F"/>
    <w:rsid w:val="00F951A0"/>
    <w:rsid w:val="00F9549F"/>
    <w:rsid w:val="00FA5EBF"/>
    <w:rsid w:val="00FD1F10"/>
    <w:rsid w:val="00FD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14AA0"/>
  <w15:docId w15:val="{5472CE50-5763-4687-A45A-382D83D7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70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A60F50"/>
    <w:pPr>
      <w:tabs>
        <w:tab w:val="center" w:pos="4252"/>
        <w:tab w:val="right" w:pos="8504"/>
      </w:tabs>
      <w:snapToGrid w:val="0"/>
    </w:pPr>
  </w:style>
  <w:style w:type="character" w:customStyle="1" w:styleId="a5">
    <w:name w:val="ヘッダー (文字)"/>
    <w:basedOn w:val="a0"/>
    <w:link w:val="a4"/>
    <w:uiPriority w:val="99"/>
    <w:rsid w:val="00A60F50"/>
  </w:style>
  <w:style w:type="paragraph" w:styleId="a6">
    <w:name w:val="footer"/>
    <w:basedOn w:val="a"/>
    <w:link w:val="a7"/>
    <w:uiPriority w:val="99"/>
    <w:unhideWhenUsed/>
    <w:rsid w:val="00A60F50"/>
    <w:pPr>
      <w:tabs>
        <w:tab w:val="center" w:pos="4252"/>
        <w:tab w:val="right" w:pos="8504"/>
      </w:tabs>
      <w:snapToGrid w:val="0"/>
    </w:pPr>
  </w:style>
  <w:style w:type="character" w:customStyle="1" w:styleId="a7">
    <w:name w:val="フッター (文字)"/>
    <w:basedOn w:val="a0"/>
    <w:link w:val="a6"/>
    <w:uiPriority w:val="99"/>
    <w:rsid w:val="00A60F50"/>
  </w:style>
  <w:style w:type="character" w:styleId="a8">
    <w:name w:val="annotation reference"/>
    <w:basedOn w:val="a0"/>
    <w:uiPriority w:val="99"/>
    <w:semiHidden/>
    <w:unhideWhenUsed/>
    <w:rsid w:val="00CC5D85"/>
    <w:rPr>
      <w:sz w:val="18"/>
      <w:szCs w:val="18"/>
    </w:rPr>
  </w:style>
  <w:style w:type="paragraph" w:styleId="a9">
    <w:name w:val="annotation text"/>
    <w:basedOn w:val="a"/>
    <w:link w:val="aa"/>
    <w:uiPriority w:val="99"/>
    <w:unhideWhenUsed/>
    <w:rsid w:val="00CC5D85"/>
    <w:pPr>
      <w:jc w:val="left"/>
    </w:pPr>
  </w:style>
  <w:style w:type="character" w:customStyle="1" w:styleId="aa">
    <w:name w:val="コメント文字列 (文字)"/>
    <w:basedOn w:val="a0"/>
    <w:link w:val="a9"/>
    <w:uiPriority w:val="99"/>
    <w:rsid w:val="00CC5D85"/>
  </w:style>
  <w:style w:type="paragraph" w:styleId="ab">
    <w:name w:val="annotation subject"/>
    <w:basedOn w:val="a9"/>
    <w:next w:val="a9"/>
    <w:link w:val="ac"/>
    <w:uiPriority w:val="99"/>
    <w:semiHidden/>
    <w:unhideWhenUsed/>
    <w:rsid w:val="00CC5D85"/>
    <w:rPr>
      <w:b/>
      <w:bCs/>
    </w:rPr>
  </w:style>
  <w:style w:type="character" w:customStyle="1" w:styleId="ac">
    <w:name w:val="コメント内容 (文字)"/>
    <w:basedOn w:val="aa"/>
    <w:link w:val="ab"/>
    <w:uiPriority w:val="99"/>
    <w:semiHidden/>
    <w:rsid w:val="00CC5D85"/>
    <w:rPr>
      <w:b/>
      <w:bCs/>
    </w:rPr>
  </w:style>
  <w:style w:type="paragraph" w:styleId="ad">
    <w:name w:val="Balloon Text"/>
    <w:basedOn w:val="a"/>
    <w:link w:val="ae"/>
    <w:uiPriority w:val="99"/>
    <w:semiHidden/>
    <w:unhideWhenUsed/>
    <w:rsid w:val="006101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0156"/>
    <w:rPr>
      <w:rFonts w:asciiTheme="majorHAnsi" w:eastAsiaTheme="majorEastAsia" w:hAnsiTheme="majorHAnsi" w:cstheme="majorBidi"/>
      <w:sz w:val="18"/>
      <w:szCs w:val="18"/>
    </w:rPr>
  </w:style>
  <w:style w:type="character" w:styleId="af">
    <w:name w:val="Hyperlink"/>
    <w:basedOn w:val="a0"/>
    <w:uiPriority w:val="99"/>
    <w:unhideWhenUsed/>
    <w:rsid w:val="00250607"/>
    <w:rPr>
      <w:color w:val="0563C1" w:themeColor="hyperlink"/>
      <w:u w:val="single"/>
    </w:rPr>
  </w:style>
  <w:style w:type="character" w:customStyle="1" w:styleId="10">
    <w:name w:val="未解決のメンション1"/>
    <w:basedOn w:val="a0"/>
    <w:uiPriority w:val="99"/>
    <w:semiHidden/>
    <w:unhideWhenUsed/>
    <w:rsid w:val="00250607"/>
    <w:rPr>
      <w:color w:val="605E5C"/>
      <w:shd w:val="clear" w:color="auto" w:fill="E1DFDD"/>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1">
    <w:name w:val="List Paragraph"/>
    <w:basedOn w:val="a"/>
    <w:uiPriority w:val="34"/>
    <w:qFormat/>
    <w:rsid w:val="0001570A"/>
    <w:pPr>
      <w:ind w:leftChars="400" w:left="840"/>
    </w:pPr>
  </w:style>
  <w:style w:type="paragraph" w:styleId="af2">
    <w:name w:val="No Spacing"/>
    <w:uiPriority w:val="1"/>
    <w:qFormat/>
    <w:rsid w:val="00B45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VK6B2Xh7YxtgWJNCZBDmqFkCow==">AMUW2mVaRUMPr2mx6/FcE82R3WHh7+M2v9JULNjoEfuaoaqqAFlx+y4BBSJ+Pm/teDHXb+epC0+nAltBM+BbIIBfpgHTRKi9XMRHuAKKYAvh5Ny6HKvO3+SXNEkrWKbGS7CuWuznZDhxd4FQekjCwnqXEyCuhUzOnS3YJLJbCZarfRlCCHzGanKV42r3GIZ+nj7vggr35UPQDjSvddwxvh69vSK+bO22uxspf3Sgc08Twleoold92mk6mzhd8/3lqK1LKw8TRGKCTr6U+pneMbzHZNNpxa9OlPyJITPDR+jrNnja9DAW6XbXyGWoW2amgmKDa3PEcd1SEnW1hB2UhKFag8xU1/A7YYsMPCY9AeTw1mBBUWUBY8qZK0kTgSKQe0R1FYL13x3cWEObIKuXeT9VI44Ejr/nEeZxhm6XDwr5mPnY2NUXzK30pdPLQjN3Zkd+AJF+YK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4313E1-2DA7-47D8-858A-CEFC51BE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英里香</dc:creator>
  <cp:lastModifiedBy>辰美 中玉利</cp:lastModifiedBy>
  <cp:revision>3</cp:revision>
  <cp:lastPrinted>2024-04-27T06:30:00Z</cp:lastPrinted>
  <dcterms:created xsi:type="dcterms:W3CDTF">2024-05-02T09:13:00Z</dcterms:created>
  <dcterms:modified xsi:type="dcterms:W3CDTF">2024-05-02T09:20:00Z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0x01010074E6782700C1C14A9B92EF7EB220E896</vt:lpwstr>
  </property>
</Properties>
</file>